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C9" w:rsidRPr="003A3DC9" w:rsidRDefault="003A3DC9" w:rsidP="003A3DC9">
      <w:pPr>
        <w:contextualSpacing/>
        <w:jc w:val="right"/>
      </w:pPr>
      <w:r w:rsidRPr="003A3DC9">
        <w:rPr>
          <w:sz w:val="22"/>
        </w:rPr>
        <w:t>«</w:t>
      </w:r>
      <w:r w:rsidRPr="003A3DC9">
        <w:t>УТВЕРЖДЕНО»</w:t>
      </w:r>
    </w:p>
    <w:p w:rsidR="003A3DC9" w:rsidRPr="003A3DC9" w:rsidRDefault="003A3DC9" w:rsidP="003A3DC9">
      <w:pPr>
        <w:contextualSpacing/>
        <w:jc w:val="right"/>
      </w:pPr>
      <w:r w:rsidRPr="003A3DC9">
        <w:t>на 43-</w:t>
      </w:r>
      <w:r w:rsidR="00AC04A3">
        <w:t>е</w:t>
      </w:r>
      <w:r w:rsidRPr="003A3DC9">
        <w:t>м заседании</w:t>
      </w:r>
    </w:p>
    <w:p w:rsidR="003A3DC9" w:rsidRPr="003A3DC9" w:rsidRDefault="003A3DC9" w:rsidP="003A3DC9">
      <w:pPr>
        <w:contextualSpacing/>
        <w:jc w:val="right"/>
      </w:pPr>
      <w:r w:rsidRPr="003A3DC9">
        <w:t>Межправительственного совета</w:t>
      </w:r>
    </w:p>
    <w:p w:rsidR="003A3DC9" w:rsidRPr="003A3DC9" w:rsidRDefault="003A3DC9" w:rsidP="003A3DC9">
      <w:pPr>
        <w:contextualSpacing/>
        <w:jc w:val="right"/>
      </w:pPr>
      <w:r w:rsidRPr="003A3DC9">
        <w:t>дорожников 21 мая 2021 г.</w:t>
      </w:r>
    </w:p>
    <w:p w:rsidR="003A3DC9" w:rsidRPr="003A3DC9" w:rsidRDefault="003A3DC9" w:rsidP="003A3DC9">
      <w:pPr>
        <w:jc w:val="right"/>
        <w:rPr>
          <w:i/>
          <w:iCs/>
          <w:sz w:val="28"/>
        </w:rPr>
      </w:pPr>
      <w:r w:rsidRPr="003A3DC9">
        <w:t xml:space="preserve">г. Бухара, Республика Узбекистан </w:t>
      </w:r>
    </w:p>
    <w:p w:rsidR="00D875F3" w:rsidRPr="00006BE0" w:rsidRDefault="00D875F3" w:rsidP="00D875F3">
      <w:pPr>
        <w:jc w:val="right"/>
      </w:pPr>
    </w:p>
    <w:p w:rsidR="00D875F3" w:rsidRPr="00006BE0" w:rsidRDefault="00D875F3" w:rsidP="00D875F3">
      <w:pPr>
        <w:jc w:val="right"/>
      </w:pPr>
      <w:r w:rsidRPr="00006BE0">
        <w:t xml:space="preserve">СОГЛАСОВАНО </w:t>
      </w:r>
      <w:r w:rsidRPr="00006BE0">
        <w:cr/>
        <w:t>С Международным объединением профсоюзов</w:t>
      </w:r>
    </w:p>
    <w:p w:rsidR="00D875F3" w:rsidRPr="00006BE0" w:rsidRDefault="00D875F3" w:rsidP="00D875F3">
      <w:pPr>
        <w:jc w:val="right"/>
      </w:pPr>
      <w:r w:rsidRPr="00006BE0">
        <w:t xml:space="preserve">работников транспорта и дорожного хозяйства </w:t>
      </w:r>
      <w:r w:rsidRPr="00006BE0">
        <w:cr/>
        <w:t>21 мая 2021 года</w:t>
      </w:r>
      <w:r w:rsidRPr="00006BE0">
        <w:cr/>
      </w:r>
    </w:p>
    <w:p w:rsidR="00D875F3" w:rsidRPr="00006BE0" w:rsidRDefault="00D875F3" w:rsidP="00D875F3">
      <w:pPr>
        <w:jc w:val="center"/>
        <w:rPr>
          <w:b/>
        </w:rPr>
      </w:pPr>
      <w:r w:rsidRPr="00006BE0">
        <w:rPr>
          <w:b/>
        </w:rPr>
        <w:t>ПОЛОЖЕНИЕ</w:t>
      </w:r>
      <w:r w:rsidRPr="00006BE0">
        <w:rPr>
          <w:b/>
        </w:rPr>
        <w:cr/>
        <w:t>О КОН</w:t>
      </w:r>
      <w:r>
        <w:rPr>
          <w:b/>
        </w:rPr>
        <w:t>КУРСЕ «АВТОМОБИЛЬНЫЕ ДОРОГИ СНГ</w:t>
      </w:r>
      <w:r w:rsidRPr="00006BE0">
        <w:rPr>
          <w:b/>
        </w:rPr>
        <w:t>»</w:t>
      </w:r>
    </w:p>
    <w:p w:rsidR="00D875F3" w:rsidRPr="00006BE0" w:rsidRDefault="00D875F3" w:rsidP="00D875F3">
      <w:pPr>
        <w:jc w:val="center"/>
        <w:rPr>
          <w:b/>
        </w:rPr>
      </w:pPr>
    </w:p>
    <w:p w:rsidR="00D875F3" w:rsidRDefault="00D875F3" w:rsidP="003D7FC6">
      <w:pPr>
        <w:pStyle w:val="a4"/>
        <w:numPr>
          <w:ilvl w:val="0"/>
          <w:numId w:val="21"/>
        </w:numPr>
        <w:jc w:val="center"/>
      </w:pPr>
      <w:r w:rsidRPr="00006BE0">
        <w:t>Общие положения</w:t>
      </w:r>
    </w:p>
    <w:p w:rsidR="003D7FC6" w:rsidRPr="00006BE0" w:rsidRDefault="003D7FC6" w:rsidP="003D7FC6">
      <w:pPr>
        <w:pStyle w:val="a4"/>
        <w:ind w:left="786"/>
      </w:pPr>
    </w:p>
    <w:p w:rsidR="00D875F3" w:rsidRPr="00006BE0" w:rsidRDefault="00D875F3" w:rsidP="003A3DC9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jc w:val="both"/>
      </w:pPr>
      <w:r w:rsidRPr="00006BE0">
        <w:t xml:space="preserve">Положение об отраслевом ежегодном конкурсе «Автомобильные дороги СНГ» (далее – конкурс) определяет порядок и условия его проведения среди автодорожных организаций </w:t>
      </w:r>
      <w:r w:rsidR="003A3DC9">
        <w:t xml:space="preserve">стран </w:t>
      </w:r>
      <w:r w:rsidRPr="00006BE0">
        <w:t>СНГ.</w:t>
      </w:r>
      <w:r w:rsidR="003A3DC9">
        <w:t xml:space="preserve"> </w:t>
      </w:r>
    </w:p>
    <w:p w:rsidR="00D875F3" w:rsidRPr="00006BE0" w:rsidRDefault="00D875F3" w:rsidP="003A3DC9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jc w:val="both"/>
      </w:pPr>
      <w:r w:rsidRPr="00006BE0">
        <w:t xml:space="preserve">Конкурс проводит </w:t>
      </w:r>
      <w:r w:rsidR="003A3DC9">
        <w:t>Межправительственный совет дорожников (</w:t>
      </w:r>
      <w:r w:rsidRPr="00006BE0">
        <w:t>МСД</w:t>
      </w:r>
      <w:r w:rsidR="003A3DC9">
        <w:t>)</w:t>
      </w:r>
      <w:r w:rsidRPr="00006BE0">
        <w:t xml:space="preserve"> совместно с Международным объединением профсоюзо</w:t>
      </w:r>
      <w:r w:rsidR="00AC04A3">
        <w:t>в</w:t>
      </w:r>
      <w:r w:rsidRPr="00006BE0">
        <w:t xml:space="preserve"> работников транспорта и дорожного хозяйства (МОП). </w:t>
      </w:r>
    </w:p>
    <w:p w:rsidR="00D875F3" w:rsidRPr="00006BE0" w:rsidRDefault="00D875F3" w:rsidP="003A3DC9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jc w:val="both"/>
      </w:pPr>
      <w:r w:rsidRPr="00006BE0">
        <w:t>Конкурс проводится по результатам деятельности орган</w:t>
      </w:r>
      <w:r>
        <w:t xml:space="preserve">изаций, предприятий за предыдущий </w:t>
      </w:r>
      <w:r w:rsidRPr="00006BE0">
        <w:t xml:space="preserve">год с подведением итогов и награждением победителей по каждой номинации отдельно, в торжественной обстановке на заседании МСД. </w:t>
      </w:r>
    </w:p>
    <w:p w:rsidR="003A3DC9" w:rsidRDefault="00D875F3" w:rsidP="003A3DC9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jc w:val="both"/>
      </w:pPr>
      <w:r w:rsidRPr="00006BE0">
        <w:t>Участниками конкурса могут быть компании стран СНГ и дальнего зарубежья, работающие на рынке стран СНГ: строительные, ремонтные, эксплуатационные организации дорожного хозяйства; проектные, научно-исследовательские, учебные заведения, осуществляющие под</w:t>
      </w:r>
      <w:r>
        <w:t xml:space="preserve">готовку и переподготовку кадров </w:t>
      </w:r>
      <w:r w:rsidRPr="00006BE0">
        <w:t>дорожников; предприятия, производящие дорожную технику и материалы; руководители и работники организаций, чья деятельность связана с автодорожной отраслью, а также средства массовой информации, активно освещающие достижения и проблемы автодорожного комплекса стран СНГ.</w:t>
      </w:r>
      <w:r w:rsidR="003A3DC9" w:rsidRPr="003A3DC9">
        <w:t xml:space="preserve"> </w:t>
      </w:r>
    </w:p>
    <w:p w:rsidR="00D875F3" w:rsidRPr="00006BE0" w:rsidRDefault="003A3DC9" w:rsidP="003A3DC9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jc w:val="both"/>
      </w:pPr>
      <w:r>
        <w:t>В конкурсе могут принимать участие и зарубежные компании, которые работают в странах СНГ или являются ассоциированными членами Совета.</w:t>
      </w:r>
    </w:p>
    <w:p w:rsidR="00D875F3" w:rsidRPr="00006BE0" w:rsidRDefault="00D875F3" w:rsidP="003A3DC9">
      <w:pPr>
        <w:pStyle w:val="a4"/>
        <w:numPr>
          <w:ilvl w:val="0"/>
          <w:numId w:val="16"/>
        </w:numPr>
        <w:tabs>
          <w:tab w:val="left" w:pos="567"/>
        </w:tabs>
        <w:ind w:left="567" w:hanging="567"/>
        <w:jc w:val="both"/>
      </w:pPr>
      <w:r w:rsidRPr="00006BE0">
        <w:t>Основанием для участия в конкурсе являются представленные на конкурс заявка (Приложение 1) и конкурсные материалы (пояснительная записка – Приложение 2), заверенные руководителем организации, главным бухгалтером и председателем профсоюзной организации (</w:t>
      </w:r>
      <w:hyperlink r:id="rId6" w:history="1">
        <w:r w:rsidRPr="00006BE0">
          <w:rPr>
            <w:rStyle w:val="a3"/>
          </w:rPr>
          <w:t>www.cmcd.ru</w:t>
        </w:r>
      </w:hyperlink>
      <w:r w:rsidRPr="00006BE0">
        <w:t>).</w:t>
      </w:r>
    </w:p>
    <w:p w:rsidR="00D875F3" w:rsidRPr="00006BE0" w:rsidRDefault="00D875F3" w:rsidP="00D875F3">
      <w:pPr>
        <w:ind w:firstLine="426"/>
        <w:jc w:val="center"/>
      </w:pPr>
    </w:p>
    <w:p w:rsidR="00D875F3" w:rsidRDefault="00D875F3" w:rsidP="003D7FC6">
      <w:pPr>
        <w:pStyle w:val="a4"/>
        <w:numPr>
          <w:ilvl w:val="0"/>
          <w:numId w:val="21"/>
        </w:numPr>
        <w:jc w:val="center"/>
      </w:pPr>
      <w:r w:rsidRPr="00006BE0">
        <w:t>Цели и задачи конкурса</w:t>
      </w:r>
    </w:p>
    <w:p w:rsidR="003D7FC6" w:rsidRPr="00006BE0" w:rsidRDefault="003D7FC6" w:rsidP="00D875F3">
      <w:pPr>
        <w:jc w:val="center"/>
      </w:pPr>
    </w:p>
    <w:p w:rsidR="00D875F3" w:rsidRPr="00006BE0" w:rsidRDefault="00D875F3" w:rsidP="003A3DC9">
      <w:pPr>
        <w:pStyle w:val="a4"/>
        <w:numPr>
          <w:ilvl w:val="0"/>
          <w:numId w:val="18"/>
        </w:numPr>
        <w:tabs>
          <w:tab w:val="left" w:pos="567"/>
        </w:tabs>
        <w:ind w:left="567" w:hanging="567"/>
        <w:jc w:val="both"/>
      </w:pPr>
      <w:r w:rsidRPr="00006BE0">
        <w:t>Главной целью конкурса является укрепление общественного статуса автодорожной отрасли стран СНГ и повышение престижности автодорожных профессий.</w:t>
      </w:r>
    </w:p>
    <w:p w:rsidR="00D875F3" w:rsidRPr="00006BE0" w:rsidRDefault="00D875F3" w:rsidP="003A3DC9">
      <w:pPr>
        <w:pStyle w:val="a4"/>
        <w:numPr>
          <w:ilvl w:val="0"/>
          <w:numId w:val="18"/>
        </w:numPr>
        <w:tabs>
          <w:tab w:val="left" w:pos="567"/>
        </w:tabs>
        <w:ind w:left="567" w:hanging="567"/>
        <w:jc w:val="both"/>
      </w:pPr>
      <w:r w:rsidRPr="00006BE0">
        <w:t xml:space="preserve">Конкурс направлен </w:t>
      </w:r>
      <w:proofErr w:type="gramStart"/>
      <w:r w:rsidRPr="00006BE0">
        <w:t>на</w:t>
      </w:r>
      <w:proofErr w:type="gramEnd"/>
      <w:r w:rsidRPr="00006BE0">
        <w:t>: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выявление, поощрение и распространение передового опыта работы организаций и предприятий автодорожной отрасли, добившихся стабильных, высоких результатов в производственной деятельности;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 xml:space="preserve">пропаганду инновационного пути развития организаций и предприятий автодорожной отрасли стран СНГ; 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lastRenderedPageBreak/>
        <w:t>содействие развитию научного потенциала отрасли и повышению его деловой активности;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 xml:space="preserve">укрепление профессиональных связей между участниками </w:t>
      </w:r>
      <w:r w:rsidR="00AC04A3">
        <w:t>дорожно-</w:t>
      </w:r>
      <w:r w:rsidRPr="00006BE0">
        <w:t>транспортного комплекса;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поощрение работы средств массовой информации, освещающих работу дорожного хозяйства;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выявление и поощрение предприятий и организаций, добившихся высоких результатов в создании высокопроизводительной дорожной техники, технологии и высококачественных дорожно-строительных материалов;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повышение уровня социальной ответственности организаций и предприятий;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стимулирование работы учебных заведений, по подготовке высококвалифицированных кадров для дорожного хозяйства;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поддержку средств массовой информации, профессионально освещающих деятельность организаций и предприятий автодорожного комплекса стран СНГ.</w:t>
      </w:r>
      <w:r w:rsidRPr="00006BE0">
        <w:cr/>
      </w:r>
    </w:p>
    <w:p w:rsidR="00D875F3" w:rsidRDefault="00D875F3" w:rsidP="003D7FC6">
      <w:pPr>
        <w:pStyle w:val="a4"/>
        <w:numPr>
          <w:ilvl w:val="0"/>
          <w:numId w:val="21"/>
        </w:numPr>
        <w:jc w:val="center"/>
      </w:pPr>
      <w:r w:rsidRPr="00006BE0">
        <w:t>Номинации конкурса</w:t>
      </w:r>
    </w:p>
    <w:p w:rsidR="003D7FC6" w:rsidRPr="00006BE0" w:rsidRDefault="003D7FC6" w:rsidP="00D875F3">
      <w:pPr>
        <w:jc w:val="center"/>
      </w:pPr>
    </w:p>
    <w:p w:rsidR="00D875F3" w:rsidRPr="00006BE0" w:rsidRDefault="00D875F3" w:rsidP="003A3DC9">
      <w:pPr>
        <w:pStyle w:val="a4"/>
        <w:numPr>
          <w:ilvl w:val="0"/>
          <w:numId w:val="19"/>
        </w:numPr>
        <w:tabs>
          <w:tab w:val="left" w:pos="567"/>
        </w:tabs>
        <w:ind w:left="567" w:hanging="567"/>
        <w:jc w:val="both"/>
      </w:pPr>
      <w:r w:rsidRPr="00006BE0">
        <w:t>В состав конкурсной программы включены следующие номинации: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Че</w:t>
      </w:r>
      <w:r>
        <w:t>ловек года</w:t>
      </w:r>
      <w:r w:rsidR="003A3DC9">
        <w:t xml:space="preserve"> в</w:t>
      </w:r>
      <w:r>
        <w:t xml:space="preserve"> автодорожной отрасли</w:t>
      </w:r>
      <w:r w:rsidR="003A3DC9">
        <w:t xml:space="preserve"> стран СНГ</w:t>
      </w:r>
      <w:r w:rsidRPr="00006BE0">
        <w:t>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 xml:space="preserve">Лучшая подрядная организация </w:t>
      </w:r>
      <w:r w:rsidR="00AC04A3">
        <w:sym w:font="Symbol" w:char="F02D"/>
      </w:r>
      <w:r w:rsidRPr="00006BE0">
        <w:t xml:space="preserve"> </w:t>
      </w:r>
      <w:r w:rsidRPr="003A3DC9">
        <w:t>статусы</w:t>
      </w:r>
      <w:r w:rsidRPr="00006BE0">
        <w:t>:</w:t>
      </w:r>
    </w:p>
    <w:p w:rsidR="00D875F3" w:rsidRPr="00006BE0" w:rsidRDefault="00D875F3" w:rsidP="003A3DC9">
      <w:pPr>
        <w:numPr>
          <w:ilvl w:val="0"/>
          <w:numId w:val="2"/>
        </w:numPr>
        <w:ind w:left="1276"/>
        <w:jc w:val="both"/>
      </w:pPr>
      <w:r w:rsidRPr="00006BE0">
        <w:t>Динамично развивающаяся компания;</w:t>
      </w:r>
    </w:p>
    <w:p w:rsidR="00D875F3" w:rsidRPr="00006BE0" w:rsidRDefault="00D875F3" w:rsidP="003A3DC9">
      <w:pPr>
        <w:numPr>
          <w:ilvl w:val="0"/>
          <w:numId w:val="2"/>
        </w:numPr>
        <w:ind w:left="1276"/>
        <w:jc w:val="both"/>
      </w:pPr>
      <w:r w:rsidRPr="00006BE0">
        <w:t>Репутация и доверие;</w:t>
      </w:r>
    </w:p>
    <w:p w:rsidR="00D875F3" w:rsidRPr="00006BE0" w:rsidRDefault="00D875F3" w:rsidP="003A3DC9">
      <w:pPr>
        <w:numPr>
          <w:ilvl w:val="0"/>
          <w:numId w:val="2"/>
        </w:numPr>
        <w:ind w:left="1276"/>
        <w:jc w:val="both"/>
      </w:pPr>
      <w:r w:rsidRPr="00006BE0">
        <w:t>Стабильность на рынке дорожных работ;</w:t>
      </w:r>
    </w:p>
    <w:p w:rsidR="00D875F3" w:rsidRPr="00006BE0" w:rsidRDefault="00D875F3" w:rsidP="003A3DC9">
      <w:pPr>
        <w:numPr>
          <w:ilvl w:val="0"/>
          <w:numId w:val="2"/>
        </w:numPr>
        <w:ind w:left="1276"/>
        <w:jc w:val="both"/>
      </w:pPr>
      <w:r w:rsidRPr="00006BE0">
        <w:t>Социально-ответственный подход к бизнесу;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Лучший организатор производства;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Научная разработка года;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Проект года;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Инновация года;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 xml:space="preserve">За эффективное управление – </w:t>
      </w:r>
      <w:r w:rsidRPr="003A3DC9">
        <w:t>статусы</w:t>
      </w:r>
      <w:r w:rsidRPr="00006BE0">
        <w:t>:</w:t>
      </w:r>
    </w:p>
    <w:p w:rsidR="00D875F3" w:rsidRPr="00006BE0" w:rsidRDefault="00D875F3" w:rsidP="003A3DC9">
      <w:pPr>
        <w:numPr>
          <w:ilvl w:val="0"/>
          <w:numId w:val="2"/>
        </w:numPr>
        <w:ind w:left="1276"/>
        <w:jc w:val="both"/>
      </w:pPr>
      <w:r w:rsidRPr="00006BE0">
        <w:t>Лучшая дорожная лаборатория;</w:t>
      </w:r>
    </w:p>
    <w:p w:rsidR="00D875F3" w:rsidRPr="00006BE0" w:rsidRDefault="00D875F3" w:rsidP="003A3DC9">
      <w:pPr>
        <w:numPr>
          <w:ilvl w:val="0"/>
          <w:numId w:val="2"/>
        </w:numPr>
        <w:ind w:left="1276"/>
        <w:jc w:val="both"/>
      </w:pPr>
      <w:r w:rsidRPr="00006BE0">
        <w:t>Лучшая постановка бухгалтерского учета;</w:t>
      </w:r>
    </w:p>
    <w:p w:rsidR="00D875F3" w:rsidRPr="00006BE0" w:rsidRDefault="00D875F3" w:rsidP="003A3DC9">
      <w:pPr>
        <w:numPr>
          <w:ilvl w:val="0"/>
          <w:numId w:val="2"/>
        </w:numPr>
        <w:ind w:left="1276"/>
        <w:jc w:val="both"/>
      </w:pPr>
      <w:r w:rsidRPr="00006BE0">
        <w:t>Лучший сайт дорожной организации;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Лидер дорожного машиностроения;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Лидер по производству дорожно-строительных материалов;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За успехи в подготовке кадров автодорожников;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Предприятие высокой социальной ответственности;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«За выдающийся вклад в развитие автодорожной отрасли»;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Средства массовой информации, журналист, профессионально освещающие проблемы и достижения дорожной отрасли;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 xml:space="preserve">Мисс </w:t>
      </w:r>
      <w:r>
        <w:t>Д</w:t>
      </w:r>
      <w:r w:rsidRPr="00006BE0">
        <w:t>орожница СНГ;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«За любовь к профессии»;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Династия автодорожной отрасли СНГ;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Лучшая профсоюзная организация СНГ;</w:t>
      </w:r>
    </w:p>
    <w:p w:rsidR="00D875F3" w:rsidRPr="00006BE0" w:rsidRDefault="00D875F3" w:rsidP="003A3DC9">
      <w:pPr>
        <w:numPr>
          <w:ilvl w:val="0"/>
          <w:numId w:val="1"/>
        </w:numPr>
        <w:ind w:left="851" w:hanging="284"/>
        <w:jc w:val="both"/>
      </w:pPr>
      <w:r w:rsidRPr="00006BE0">
        <w:t>Лучшая саморегулируемая организация СНГ.</w:t>
      </w:r>
      <w:r w:rsidRPr="00006BE0">
        <w:cr/>
      </w:r>
    </w:p>
    <w:p w:rsidR="00D875F3" w:rsidRDefault="00D875F3" w:rsidP="003D7FC6">
      <w:pPr>
        <w:pStyle w:val="a4"/>
        <w:numPr>
          <w:ilvl w:val="0"/>
          <w:numId w:val="21"/>
        </w:numPr>
        <w:jc w:val="center"/>
      </w:pPr>
      <w:r w:rsidRPr="00006BE0">
        <w:t>Основные показатели для подведения итогов</w:t>
      </w:r>
    </w:p>
    <w:p w:rsidR="003D7FC6" w:rsidRPr="00006BE0" w:rsidRDefault="003D7FC6" w:rsidP="00D875F3">
      <w:pPr>
        <w:jc w:val="center"/>
      </w:pP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</w:t>
      </w:r>
      <w:r w:rsidR="003D7FC6" w:rsidRPr="00006BE0">
        <w:t>Че</w:t>
      </w:r>
      <w:r w:rsidR="003D7FC6">
        <w:t>ловек года в автодорожной отрасли стран СНГ</w:t>
      </w:r>
      <w:r w:rsidRPr="00006BE0">
        <w:t xml:space="preserve">» организации и предприятия дают представление на выдающихся работников автодорожной </w:t>
      </w:r>
      <w:r w:rsidRPr="00006BE0">
        <w:lastRenderedPageBreak/>
        <w:t>отрасли с перечислением особых заслуг в деле развития и совершенствования автодорожного хозяйства стран СНГ.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«Лучшая подрядная организация» основные показатели в Приложении 3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«Лучший организатор производства» основные показатели в Приложении 4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«Научная разработка года» основные показатели в Приложении 5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«Проект года» основные показатели в Приложении 6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«Инновация года» основные показатели в Приложении 7 к настоящему Положению.</w:t>
      </w:r>
    </w:p>
    <w:p w:rsidR="00D875F3" w:rsidRPr="00006BE0" w:rsidRDefault="00D875F3" w:rsidP="003D7FC6">
      <w:pPr>
        <w:ind w:left="567" w:firstLine="284"/>
        <w:jc w:val="both"/>
      </w:pPr>
      <w:proofErr w:type="gramStart"/>
      <w:r w:rsidRPr="00006BE0">
        <w:t xml:space="preserve">В номинации принимают участие реализованные в производственных условиях инновационные разработки, новые технологии, новые продукты, а также технологические усовершенствования в продуктах и процессах, направленные на повышение долговечности и обеспечение сохранности автомобильных дорог и искусственных сооружений (мостов, </w:t>
      </w:r>
      <w:r w:rsidR="003D7FC6">
        <w:t xml:space="preserve">развязок, </w:t>
      </w:r>
      <w:r w:rsidRPr="00006BE0">
        <w:t>путепроводов, труб и т.д.) на них, повышение безопасности дорожного движения и экологической безопасности, обеспечение качества дорожно-строительных работ.</w:t>
      </w:r>
      <w:proofErr w:type="gramEnd"/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«За эффективное управление» основные показатели в Приложении 8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«Лидер дорожного машиностроения» основные показатели в Приложении 9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«Лидер по производству дорожно-строительных материалов» основные показатели в Приложении 10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«За успехи в подготовке кадров дорожников» основные показатели в Приложении 11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«Предприятие высокой социальной ответственности» основные показатели в Приложении 12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proofErr w:type="gramStart"/>
      <w:r w:rsidRPr="00006BE0">
        <w:t>Для награждения Премией «За выдающийся вклад в развитие автодорожной отрасли» организация, предприятие дает представление, составленное в свободной форме</w:t>
      </w:r>
      <w:r>
        <w:t>,</w:t>
      </w:r>
      <w:r w:rsidRPr="00006BE0">
        <w:t xml:space="preserve"> от руководства организации, которое должно содержать информацию о заслугах номинанта в развитии автодорожной отрасли стран СНГ, большом личном вкладе в изыскания, проектирование, строительство, реконструкцию, ремонт и эксплуатацию автомобильных дорог, в улучшение и совершенствование существующей автодорожной сети, в повышение уровня безопасности и организации</w:t>
      </w:r>
      <w:proofErr w:type="gramEnd"/>
      <w:r w:rsidRPr="00006BE0">
        <w:t xml:space="preserve"> </w:t>
      </w:r>
      <w:proofErr w:type="gramStart"/>
      <w:r w:rsidRPr="00006BE0">
        <w:t>дорожного движения; в развитие отраслевой науки и дорожного машиностроения, в повышение качества и номенклатуры дорожно-строительных материалов, в создание и внедрение инновационных дорожных технологий; воспитание новых кадров автодорожников; об участии в совершенствовании законодательной и нормативно-правовой базы, а также о многолетнем и плодотворном труде на руководящих постах в автодорожных организациях и органах управления дорожным хозяйством.</w:t>
      </w:r>
      <w:proofErr w:type="gramEnd"/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«Средства массовой информации, журналист, профессионально освещающие проблемы и достижения автодорожной отрасли» основные показатели в Приложении 13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 xml:space="preserve">Для номинации «Мисс </w:t>
      </w:r>
      <w:r>
        <w:t>Д</w:t>
      </w:r>
      <w:r w:rsidRPr="00006BE0">
        <w:t>орожница» основные требования к участницам в Приложении 14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«Династия дорожной отрасли» основные показатели в Приложении 15 к настоящему Положению.</w:t>
      </w:r>
    </w:p>
    <w:p w:rsidR="00D875F3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t>Для номинации «Лучшая профсоюзная организация» основные показатели в Приложении 16 к настоящему Положению.</w:t>
      </w:r>
    </w:p>
    <w:p w:rsidR="003D7FC6" w:rsidRPr="00006BE0" w:rsidRDefault="00D875F3" w:rsidP="003D7FC6">
      <w:pPr>
        <w:pStyle w:val="a4"/>
        <w:numPr>
          <w:ilvl w:val="0"/>
          <w:numId w:val="20"/>
        </w:numPr>
        <w:tabs>
          <w:tab w:val="left" w:pos="567"/>
        </w:tabs>
        <w:ind w:left="567" w:hanging="567"/>
        <w:jc w:val="both"/>
      </w:pPr>
      <w:r w:rsidRPr="00006BE0">
        <w:lastRenderedPageBreak/>
        <w:t>Для номинации «Лучшая саморегулируемая организация» основные показатели в Приложении 17 к настоящему Положению.</w:t>
      </w:r>
      <w:r w:rsidRPr="00006BE0">
        <w:cr/>
      </w:r>
    </w:p>
    <w:p w:rsidR="00D875F3" w:rsidRDefault="00D875F3" w:rsidP="003D7FC6">
      <w:pPr>
        <w:pStyle w:val="a4"/>
        <w:numPr>
          <w:ilvl w:val="0"/>
          <w:numId w:val="21"/>
        </w:numPr>
        <w:jc w:val="center"/>
      </w:pPr>
      <w:r w:rsidRPr="00006BE0">
        <w:t>Организация и проведение конкурса</w:t>
      </w:r>
    </w:p>
    <w:p w:rsidR="00AC04A3" w:rsidRPr="00006BE0" w:rsidRDefault="00AC04A3" w:rsidP="00AC04A3">
      <w:pPr>
        <w:pStyle w:val="a4"/>
        <w:ind w:left="786"/>
      </w:pPr>
    </w:p>
    <w:p w:rsidR="00D875F3" w:rsidRPr="00006BE0" w:rsidRDefault="00D875F3" w:rsidP="003D7FC6">
      <w:pPr>
        <w:pStyle w:val="a4"/>
        <w:numPr>
          <w:ilvl w:val="0"/>
          <w:numId w:val="22"/>
        </w:numPr>
        <w:tabs>
          <w:tab w:val="left" w:pos="567"/>
        </w:tabs>
        <w:ind w:left="567" w:hanging="567"/>
        <w:jc w:val="both"/>
      </w:pPr>
      <w:r w:rsidRPr="00006BE0">
        <w:t>Для определения победителей конкурса совместным решением МСД и МОП каждый год формируется Экспертная комиссия, состоящая из ведущих специалистов и профессионалов, ученых и практиков автодорожной отрасли.</w:t>
      </w:r>
    </w:p>
    <w:p w:rsidR="00D875F3" w:rsidRPr="00006BE0" w:rsidRDefault="00D875F3" w:rsidP="003D7FC6">
      <w:pPr>
        <w:pStyle w:val="a4"/>
        <w:numPr>
          <w:ilvl w:val="0"/>
          <w:numId w:val="22"/>
        </w:numPr>
        <w:tabs>
          <w:tab w:val="left" w:pos="567"/>
        </w:tabs>
        <w:ind w:left="567" w:hanging="567"/>
        <w:jc w:val="both"/>
      </w:pPr>
      <w:r w:rsidRPr="00006BE0">
        <w:t>Конкурсный отбор победителей проводится на основе показателей, установленных по каждой номинации раздельно.</w:t>
      </w:r>
    </w:p>
    <w:p w:rsidR="00D875F3" w:rsidRPr="00006BE0" w:rsidRDefault="00D875F3" w:rsidP="003D7FC6">
      <w:pPr>
        <w:pStyle w:val="a4"/>
        <w:numPr>
          <w:ilvl w:val="0"/>
          <w:numId w:val="22"/>
        </w:numPr>
        <w:tabs>
          <w:tab w:val="left" w:pos="567"/>
        </w:tabs>
        <w:ind w:left="567" w:hanging="567"/>
        <w:jc w:val="both"/>
      </w:pPr>
      <w:r w:rsidRPr="00006BE0">
        <w:t xml:space="preserve">Материалы конкурса должны содержать все установленные показатели деятельности организации (предприятия), давать четкие, конкретные и исчерпывающие ответы на все поставленные вопросы, быть выполнены в соответствии с требованиями, предъявляемыми по каждой номинации. </w:t>
      </w:r>
    </w:p>
    <w:p w:rsidR="00D875F3" w:rsidRPr="00006BE0" w:rsidRDefault="00D875F3" w:rsidP="003D7FC6">
      <w:pPr>
        <w:pStyle w:val="a4"/>
        <w:numPr>
          <w:ilvl w:val="0"/>
          <w:numId w:val="22"/>
        </w:numPr>
        <w:tabs>
          <w:tab w:val="left" w:pos="567"/>
        </w:tabs>
        <w:ind w:left="567" w:hanging="567"/>
        <w:jc w:val="both"/>
      </w:pPr>
      <w:r w:rsidRPr="00006BE0">
        <w:t xml:space="preserve">В целях подготовки предложений для рассмотрения на экспертной комиссии, материалы за </w:t>
      </w:r>
      <w:r>
        <w:t>предшествующий</w:t>
      </w:r>
      <w:r w:rsidRPr="00006BE0">
        <w:t xml:space="preserve"> год должны быть представлены: не позднее 1 июля в МСД по адресу: 125319, г. Москва, ул. Ленинградский проспект 64, ст. 2 и адрес МОП. </w:t>
      </w:r>
    </w:p>
    <w:p w:rsidR="00D875F3" w:rsidRPr="00006BE0" w:rsidRDefault="00D875F3" w:rsidP="003D7FC6">
      <w:pPr>
        <w:pStyle w:val="a4"/>
        <w:numPr>
          <w:ilvl w:val="0"/>
          <w:numId w:val="22"/>
        </w:numPr>
        <w:tabs>
          <w:tab w:val="left" w:pos="567"/>
        </w:tabs>
        <w:ind w:left="567" w:hanging="567"/>
        <w:jc w:val="both"/>
      </w:pPr>
      <w:r w:rsidRPr="00006BE0">
        <w:t>Организации и предприятия, представившие материалы, не соответствующие установленным требованиям, к участию в конкурсе не допускаются.</w:t>
      </w:r>
    </w:p>
    <w:p w:rsidR="00D875F3" w:rsidRPr="00006BE0" w:rsidRDefault="00D875F3" w:rsidP="003D7FC6">
      <w:pPr>
        <w:pStyle w:val="a4"/>
        <w:numPr>
          <w:ilvl w:val="0"/>
          <w:numId w:val="22"/>
        </w:numPr>
        <w:tabs>
          <w:tab w:val="left" w:pos="567"/>
        </w:tabs>
        <w:ind w:left="567" w:hanging="567"/>
        <w:jc w:val="both"/>
      </w:pPr>
      <w:r w:rsidRPr="00006BE0">
        <w:t>Призовой фонд конкурса формируется за счет: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взносов организаций-участников конкурса – 75%;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средств МСД – 10%;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 xml:space="preserve">средств МОП </w:t>
      </w:r>
      <w:r w:rsidRPr="00006BE0">
        <w:sym w:font="Symbol" w:char="F02D"/>
      </w:r>
      <w:r w:rsidRPr="00006BE0">
        <w:t xml:space="preserve"> 5%;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средства спонсоров – 10%.</w:t>
      </w:r>
    </w:p>
    <w:p w:rsidR="00D875F3" w:rsidRPr="00006BE0" w:rsidRDefault="00D875F3" w:rsidP="003D7FC6">
      <w:pPr>
        <w:pStyle w:val="a4"/>
        <w:numPr>
          <w:ilvl w:val="0"/>
          <w:numId w:val="22"/>
        </w:numPr>
        <w:tabs>
          <w:tab w:val="left" w:pos="567"/>
        </w:tabs>
        <w:ind w:left="567" w:hanging="567"/>
        <w:jc w:val="both"/>
      </w:pPr>
      <w:r w:rsidRPr="00006BE0">
        <w:t>Экспертная комиссия подводит итоги Конкурса и представляет предложения по определению победителей Конкурса для рассмотрения и утверждения на совместном заседании МСД и МОП. Результаты Конкурса с указанием победителей будут опубликованы в отраслевых газетах и журналах, размещены на сайт</w:t>
      </w:r>
      <w:r w:rsidR="00AC04A3">
        <w:t>ах</w:t>
      </w:r>
      <w:r w:rsidRPr="00006BE0">
        <w:t xml:space="preserve"> МСД, МОП, журнала «Дороги Содружества Независимых Государств» и в других средствах массовой информации.</w:t>
      </w:r>
    </w:p>
    <w:p w:rsidR="00D875F3" w:rsidRPr="00006BE0" w:rsidRDefault="00D875F3" w:rsidP="003D7FC6">
      <w:pPr>
        <w:pStyle w:val="a4"/>
        <w:numPr>
          <w:ilvl w:val="0"/>
          <w:numId w:val="22"/>
        </w:numPr>
        <w:tabs>
          <w:tab w:val="left" w:pos="567"/>
        </w:tabs>
        <w:ind w:left="567" w:hanging="567"/>
        <w:jc w:val="both"/>
      </w:pPr>
      <w:r w:rsidRPr="00006BE0">
        <w:t>Участники Конкурса, получившие лучшие оценки по сумме соответствующих критериев деятельности, награждаются дипломами и призами МСД и МОП.</w:t>
      </w:r>
    </w:p>
    <w:p w:rsidR="00D875F3" w:rsidRPr="00006BE0" w:rsidRDefault="00D875F3" w:rsidP="00D875F3">
      <w:pPr>
        <w:ind w:firstLine="709"/>
      </w:pPr>
    </w:p>
    <w:p w:rsidR="003D7FC6" w:rsidRDefault="003D7FC6">
      <w:pPr>
        <w:spacing w:after="200" w:line="276" w:lineRule="auto"/>
      </w:pPr>
      <w:r>
        <w:br w:type="page"/>
      </w:r>
    </w:p>
    <w:p w:rsidR="003D7FC6" w:rsidRPr="00006BE0" w:rsidRDefault="003D7FC6" w:rsidP="003D7FC6">
      <w:pPr>
        <w:shd w:val="clear" w:color="auto" w:fill="FFFFFF"/>
        <w:suppressAutoHyphens/>
        <w:ind w:left="4678"/>
        <w:jc w:val="right"/>
        <w:rPr>
          <w:color w:val="000000"/>
        </w:rPr>
      </w:pPr>
      <w:r w:rsidRPr="00006BE0">
        <w:rPr>
          <w:color w:val="000000"/>
        </w:rPr>
        <w:lastRenderedPageBreak/>
        <w:t>Приложение 1</w:t>
      </w:r>
    </w:p>
    <w:p w:rsidR="003D7FC6" w:rsidRPr="00006BE0" w:rsidRDefault="003D7FC6" w:rsidP="003D7FC6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rPr>
          <w:color w:val="000000"/>
          <w:sz w:val="20"/>
          <w:szCs w:val="20"/>
        </w:rPr>
        <w:t xml:space="preserve">                             к «Положению об отраслевом конкурсе «Автомобильные дороги СНГ»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6BE0">
        <w:rPr>
          <w:rFonts w:ascii="Times New Roman CYR" w:hAnsi="Times New Roman CYR" w:cs="Times New Roman CYR"/>
          <w:b/>
          <w:bCs/>
          <w:sz w:val="28"/>
          <w:szCs w:val="28"/>
        </w:rPr>
        <w:t>В Оргкомитет конкурса «Автомобильные дороги СНГ»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6BE0"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006BE0">
        <w:rPr>
          <w:rFonts w:ascii="Times New Roman CYR" w:hAnsi="Times New Roman CYR" w:cs="Times New Roman CYR"/>
          <w:sz w:val="26"/>
          <w:szCs w:val="26"/>
        </w:rPr>
        <w:t>на участие в конкурсе на соискание звания победителя конкурса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D7FC6" w:rsidRPr="003D7FC6" w:rsidRDefault="003D7FC6" w:rsidP="003D7FC6">
      <w:pPr>
        <w:widowControl w:val="0"/>
        <w:tabs>
          <w:tab w:val="left" w:pos="3348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28"/>
        </w:rPr>
      </w:pPr>
      <w:r w:rsidRPr="003D7FC6">
        <w:rPr>
          <w:rFonts w:ascii="Times New Roman CYR" w:hAnsi="Times New Roman CYR" w:cs="Times New Roman CYR"/>
          <w:szCs w:val="20"/>
        </w:rPr>
        <w:t>Полное и сокращенное название организации</w:t>
      </w:r>
      <w:r w:rsidRPr="003D7FC6">
        <w:rPr>
          <w:rFonts w:ascii="Times New Roman CYR" w:hAnsi="Times New Roman CYR" w:cs="Times New Roman CYR"/>
          <w:szCs w:val="20"/>
        </w:rPr>
        <w:tab/>
      </w:r>
    </w:p>
    <w:p w:rsidR="003D7FC6" w:rsidRPr="003D7FC6" w:rsidRDefault="003D7FC6" w:rsidP="003D7FC6">
      <w:pPr>
        <w:widowControl w:val="0"/>
        <w:tabs>
          <w:tab w:val="left" w:pos="3348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28"/>
        </w:rPr>
      </w:pPr>
      <w:r w:rsidRPr="003D7FC6">
        <w:rPr>
          <w:rFonts w:ascii="Times New Roman CYR" w:hAnsi="Times New Roman CYR" w:cs="Times New Roman CYR"/>
          <w:szCs w:val="20"/>
        </w:rPr>
        <w:t>Почтовый адрес</w:t>
      </w:r>
      <w:r w:rsidRPr="003D7FC6">
        <w:rPr>
          <w:rFonts w:ascii="Times New Roman CYR" w:hAnsi="Times New Roman CYR" w:cs="Times New Roman CYR"/>
          <w:szCs w:val="20"/>
        </w:rPr>
        <w:tab/>
      </w:r>
    </w:p>
    <w:p w:rsidR="003D7FC6" w:rsidRPr="003D7FC6" w:rsidRDefault="003D7FC6" w:rsidP="003D7FC6">
      <w:pPr>
        <w:widowControl w:val="0"/>
        <w:tabs>
          <w:tab w:val="left" w:pos="3348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28"/>
        </w:rPr>
      </w:pPr>
      <w:r w:rsidRPr="003D7FC6">
        <w:rPr>
          <w:rFonts w:ascii="Times New Roman CYR" w:hAnsi="Times New Roman CYR" w:cs="Times New Roman CYR"/>
          <w:szCs w:val="20"/>
        </w:rPr>
        <w:t>Телефон/Факс:</w:t>
      </w:r>
      <w:r w:rsidRPr="003D7FC6">
        <w:rPr>
          <w:rFonts w:ascii="Times New Roman CYR" w:hAnsi="Times New Roman CYR" w:cs="Times New Roman CYR"/>
          <w:szCs w:val="20"/>
        </w:rPr>
        <w:tab/>
      </w:r>
    </w:p>
    <w:p w:rsidR="003D7FC6" w:rsidRPr="003D7FC6" w:rsidRDefault="003D7FC6" w:rsidP="003D7FC6">
      <w:pPr>
        <w:widowControl w:val="0"/>
        <w:tabs>
          <w:tab w:val="left" w:pos="3348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28"/>
        </w:rPr>
      </w:pPr>
      <w:r w:rsidRPr="003D7FC6">
        <w:rPr>
          <w:rFonts w:ascii="Times New Roman CYR" w:hAnsi="Times New Roman CYR" w:cs="Times New Roman CYR"/>
          <w:i/>
          <w:iCs/>
          <w:szCs w:val="20"/>
        </w:rPr>
        <w:t>E-</w:t>
      </w:r>
      <w:proofErr w:type="spellStart"/>
      <w:r w:rsidRPr="003D7FC6">
        <w:rPr>
          <w:rFonts w:ascii="Times New Roman CYR" w:hAnsi="Times New Roman CYR" w:cs="Times New Roman CYR"/>
          <w:i/>
          <w:iCs/>
          <w:szCs w:val="20"/>
        </w:rPr>
        <w:t>mail</w:t>
      </w:r>
      <w:proofErr w:type="spellEnd"/>
      <w:r w:rsidRPr="003D7FC6">
        <w:rPr>
          <w:rFonts w:ascii="Times New Roman CYR" w:hAnsi="Times New Roman CYR" w:cs="Times New Roman CYR"/>
          <w:i/>
          <w:iCs/>
          <w:szCs w:val="20"/>
        </w:rPr>
        <w:t xml:space="preserve"> / WWW:</w:t>
      </w:r>
      <w:r w:rsidRPr="003D7FC6">
        <w:rPr>
          <w:rFonts w:ascii="Times New Roman CYR" w:hAnsi="Times New Roman CYR" w:cs="Times New Roman CYR"/>
          <w:i/>
          <w:iCs/>
          <w:szCs w:val="20"/>
        </w:rPr>
        <w:tab/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006BE0">
        <w:rPr>
          <w:rFonts w:ascii="Times New Roman CYR" w:hAnsi="Times New Roman CYR" w:cs="Times New Roman CYR"/>
          <w:sz w:val="26"/>
          <w:szCs w:val="26"/>
        </w:rPr>
        <w:t>Участие организации в номинации</w:t>
      </w:r>
      <w:proofErr w:type="gramStart"/>
      <w:r w:rsidRPr="00006BE0">
        <w:rPr>
          <w:rFonts w:ascii="Times New Roman CYR" w:hAnsi="Times New Roman CYR" w:cs="Times New Roman CYR"/>
          <w:sz w:val="26"/>
          <w:szCs w:val="26"/>
        </w:rPr>
        <w:t xml:space="preserve"> (-</w:t>
      </w:r>
      <w:proofErr w:type="spellStart"/>
      <w:proofErr w:type="gramEnd"/>
      <w:r w:rsidRPr="00006BE0">
        <w:rPr>
          <w:rFonts w:ascii="Times New Roman CYR" w:hAnsi="Times New Roman CYR" w:cs="Times New Roman CYR"/>
          <w:sz w:val="26"/>
          <w:szCs w:val="26"/>
        </w:rPr>
        <w:t>ях</w:t>
      </w:r>
      <w:proofErr w:type="spellEnd"/>
      <w:r w:rsidRPr="00006BE0">
        <w:rPr>
          <w:rFonts w:ascii="Times New Roman CYR" w:hAnsi="Times New Roman CYR" w:cs="Times New Roman CYR"/>
          <w:sz w:val="26"/>
          <w:szCs w:val="26"/>
        </w:rPr>
        <w:t>) конкурса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6BE0">
        <w:rPr>
          <w:rFonts w:ascii="Times New Roman CYR" w:hAnsi="Times New Roman CYR" w:cs="Times New Roman CYR"/>
        </w:rPr>
        <w:t xml:space="preserve">□ </w:t>
      </w:r>
      <w:r w:rsidRPr="00006BE0">
        <w:t>Че</w:t>
      </w:r>
      <w:r>
        <w:t>ловек года в автодорожной отрасли стран СНГ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 xml:space="preserve">□ </w:t>
      </w:r>
      <w:r w:rsidRPr="00006BE0">
        <w:rPr>
          <w:rFonts w:ascii="Times New Roman CYR" w:hAnsi="Times New Roman CYR" w:cs="Times New Roman CYR"/>
          <w:bCs/>
        </w:rPr>
        <w:t>Лучшая подрядная организация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6BE0">
        <w:rPr>
          <w:rFonts w:ascii="Times New Roman CYR" w:hAnsi="Times New Roman CYR" w:cs="Times New Roman CYR"/>
          <w:bCs/>
        </w:rPr>
        <w:t xml:space="preserve">    </w:t>
      </w:r>
      <w:r w:rsidRPr="00006BE0">
        <w:rPr>
          <w:rFonts w:ascii="Times New Roman CYR" w:hAnsi="Times New Roman CYR" w:cs="Times New Roman CYR"/>
        </w:rPr>
        <w:t xml:space="preserve">□ </w:t>
      </w:r>
      <w:r w:rsidRPr="00006BE0">
        <w:t>Динамично развивающаяся компания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</w:pPr>
      <w:r w:rsidRPr="00006BE0">
        <w:rPr>
          <w:rFonts w:ascii="Times New Roman CYR" w:hAnsi="Times New Roman CYR" w:cs="Times New Roman CYR"/>
        </w:rPr>
        <w:t xml:space="preserve">    □ </w:t>
      </w:r>
      <w:r w:rsidRPr="00006BE0">
        <w:t>Репутация и доверие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</w:pPr>
      <w:r w:rsidRPr="00006BE0">
        <w:t xml:space="preserve">    □ Стабильность на рынке дорожных работ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6BE0">
        <w:t xml:space="preserve">    □ Социально-ответственный подход к бизнесу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>□</w:t>
      </w:r>
      <w:r w:rsidRPr="00006BE0">
        <w:rPr>
          <w:rFonts w:ascii="Times New Roman CYR" w:hAnsi="Times New Roman CYR" w:cs="Times New Roman CYR"/>
          <w:bCs/>
          <w:i/>
          <w:iCs/>
        </w:rPr>
        <w:t xml:space="preserve"> </w:t>
      </w:r>
      <w:r w:rsidRPr="00006BE0">
        <w:rPr>
          <w:rFonts w:ascii="Times New Roman CYR" w:hAnsi="Times New Roman CYR" w:cs="Times New Roman CYR"/>
          <w:bCs/>
        </w:rPr>
        <w:t>Лучший организатор производства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 xml:space="preserve">□ </w:t>
      </w:r>
      <w:r w:rsidRPr="00006BE0">
        <w:rPr>
          <w:rFonts w:ascii="Times New Roman CYR" w:hAnsi="Times New Roman CYR" w:cs="Times New Roman CYR"/>
          <w:bCs/>
        </w:rPr>
        <w:t>Научная разработка года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>□</w:t>
      </w:r>
      <w:r w:rsidRPr="00006BE0">
        <w:rPr>
          <w:rFonts w:ascii="Times New Roman CYR" w:hAnsi="Times New Roman CYR" w:cs="Times New Roman CYR"/>
          <w:bCs/>
        </w:rPr>
        <w:t xml:space="preserve"> Проект года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6BE0">
        <w:rPr>
          <w:rFonts w:ascii="Times New Roman CYR" w:hAnsi="Times New Roman CYR" w:cs="Times New Roman CYR"/>
        </w:rPr>
        <w:t>□</w:t>
      </w:r>
      <w:r w:rsidRPr="00006BE0">
        <w:rPr>
          <w:rFonts w:ascii="Times New Roman CYR" w:hAnsi="Times New Roman CYR" w:cs="Times New Roman CYR"/>
          <w:bCs/>
        </w:rPr>
        <w:t xml:space="preserve"> Инновация года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3D7FC6">
        <w:rPr>
          <w:rFonts w:ascii="Times New Roman CYR" w:hAnsi="Times New Roman CYR" w:cs="Times New Roman CYR"/>
          <w:bCs/>
        </w:rPr>
        <w:t xml:space="preserve">□ </w:t>
      </w:r>
      <w:r w:rsidRPr="00006BE0">
        <w:rPr>
          <w:rFonts w:ascii="Times New Roman CYR" w:hAnsi="Times New Roman CYR" w:cs="Times New Roman CYR"/>
          <w:bCs/>
        </w:rPr>
        <w:t>Лидер дорожного машиностроения</w:t>
      </w:r>
    </w:p>
    <w:p w:rsidR="003D7FC6" w:rsidRPr="003D7FC6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3D7FC6">
        <w:rPr>
          <w:rFonts w:ascii="Times New Roman CYR" w:hAnsi="Times New Roman CYR" w:cs="Times New Roman CYR"/>
          <w:bCs/>
        </w:rPr>
        <w:t>□</w:t>
      </w:r>
      <w:r w:rsidRPr="00006BE0">
        <w:rPr>
          <w:rFonts w:ascii="Times New Roman CYR" w:hAnsi="Times New Roman CYR" w:cs="Times New Roman CYR"/>
          <w:bCs/>
        </w:rPr>
        <w:t xml:space="preserve"> Лидер по производству строительных</w:t>
      </w:r>
      <w:r w:rsidRPr="003D7FC6">
        <w:rPr>
          <w:rFonts w:ascii="Times New Roman CYR" w:hAnsi="Times New Roman CYR" w:cs="Times New Roman CYR"/>
          <w:bCs/>
        </w:rPr>
        <w:t xml:space="preserve"> материалов </w:t>
      </w:r>
    </w:p>
    <w:p w:rsidR="003D7FC6" w:rsidRPr="003D7FC6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3D7FC6">
        <w:rPr>
          <w:rFonts w:ascii="Times New Roman CYR" w:hAnsi="Times New Roman CYR" w:cs="Times New Roman CYR"/>
          <w:bCs/>
        </w:rPr>
        <w:t>□ За эффективное управление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 xml:space="preserve">    □ </w:t>
      </w:r>
      <w:r w:rsidRPr="00006BE0">
        <w:rPr>
          <w:rFonts w:ascii="Times New Roman CYR" w:hAnsi="Times New Roman CYR" w:cs="Times New Roman CYR"/>
          <w:bCs/>
        </w:rPr>
        <w:t>Лучшая дорожная лаборатория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 xml:space="preserve">    □</w:t>
      </w:r>
      <w:r w:rsidRPr="00006BE0">
        <w:rPr>
          <w:rFonts w:ascii="Times New Roman CYR" w:hAnsi="Times New Roman CYR" w:cs="Times New Roman CYR"/>
          <w:bCs/>
          <w:i/>
          <w:iCs/>
        </w:rPr>
        <w:t xml:space="preserve"> </w:t>
      </w:r>
      <w:r w:rsidRPr="00AC04A3">
        <w:rPr>
          <w:rFonts w:ascii="Times New Roman CYR" w:hAnsi="Times New Roman CYR" w:cs="Times New Roman CYR"/>
          <w:bCs/>
        </w:rPr>
        <w:t>Л</w:t>
      </w:r>
      <w:r w:rsidRPr="00006BE0">
        <w:rPr>
          <w:rFonts w:ascii="Times New Roman CYR" w:hAnsi="Times New Roman CYR" w:cs="Times New Roman CYR"/>
          <w:bCs/>
        </w:rPr>
        <w:t>учшая постановка бухгалтерского учета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 xml:space="preserve">    □</w:t>
      </w:r>
      <w:r w:rsidRPr="00006BE0">
        <w:rPr>
          <w:rFonts w:ascii="Times New Roman CYR" w:hAnsi="Times New Roman CYR" w:cs="Times New Roman CYR"/>
          <w:bCs/>
        </w:rPr>
        <w:t xml:space="preserve"> Лучший сайт дорожной организации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>□</w:t>
      </w:r>
      <w:r w:rsidRPr="00006BE0">
        <w:rPr>
          <w:rFonts w:ascii="Times New Roman CYR" w:hAnsi="Times New Roman CYR" w:cs="Times New Roman CYR"/>
          <w:bCs/>
        </w:rPr>
        <w:t xml:space="preserve"> За успехи в подготовке кадров дорожников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 xml:space="preserve">□ </w:t>
      </w:r>
      <w:r w:rsidRPr="00006BE0">
        <w:rPr>
          <w:rFonts w:ascii="Times New Roman CYR" w:hAnsi="Times New Roman CYR" w:cs="Times New Roman CYR"/>
          <w:bCs/>
        </w:rPr>
        <w:t>Предприятие высокой социальной ответственности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>□ «</w:t>
      </w:r>
      <w:r w:rsidRPr="00006BE0">
        <w:rPr>
          <w:rFonts w:ascii="Times New Roman CYR" w:hAnsi="Times New Roman CYR" w:cs="Times New Roman CYR"/>
          <w:bCs/>
        </w:rPr>
        <w:t>За выдающийся вклад в развитие дорожной отрасли» – Премия им. А.В. Минина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>□</w:t>
      </w:r>
      <w:r w:rsidRPr="00006BE0">
        <w:rPr>
          <w:rFonts w:ascii="Times New Roman CYR" w:hAnsi="Times New Roman CYR" w:cs="Times New Roman CYR"/>
          <w:bCs/>
        </w:rPr>
        <w:t xml:space="preserve"> Средства массовой информации, журналист, профессионально освещающие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  <w:bCs/>
        </w:rPr>
        <w:t xml:space="preserve">    проблемы и достижения дорожной отрасли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>□</w:t>
      </w:r>
      <w:r w:rsidRPr="00006BE0">
        <w:rPr>
          <w:rFonts w:ascii="Times New Roman CYR" w:hAnsi="Times New Roman CYR" w:cs="Times New Roman CYR"/>
          <w:bCs/>
        </w:rPr>
        <w:t xml:space="preserve"> Мисс Дорожница 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 xml:space="preserve">□ «За </w:t>
      </w:r>
      <w:r w:rsidR="0030361C">
        <w:rPr>
          <w:rFonts w:ascii="Times New Roman CYR" w:hAnsi="Times New Roman CYR" w:cs="Times New Roman CYR"/>
        </w:rPr>
        <w:t>любовь к профессии</w:t>
      </w:r>
      <w:r w:rsidRPr="00006BE0">
        <w:rPr>
          <w:rFonts w:ascii="Times New Roman CYR" w:hAnsi="Times New Roman CYR" w:cs="Times New Roman CYR"/>
        </w:rPr>
        <w:t>» – Премия им. А.П. Насонова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06BE0">
        <w:rPr>
          <w:rFonts w:ascii="Times New Roman CYR" w:hAnsi="Times New Roman CYR" w:cs="Times New Roman CYR"/>
        </w:rPr>
        <w:t>□</w:t>
      </w:r>
      <w:r w:rsidRPr="00006BE0">
        <w:rPr>
          <w:rFonts w:ascii="Times New Roman CYR" w:hAnsi="Times New Roman CYR" w:cs="Times New Roman CYR"/>
          <w:bCs/>
        </w:rPr>
        <w:t xml:space="preserve"> </w:t>
      </w:r>
      <w:r w:rsidRPr="00006BE0">
        <w:rPr>
          <w:rFonts w:ascii="Times New Roman CYR" w:hAnsi="Times New Roman CYR" w:cs="Times New Roman CYR"/>
        </w:rPr>
        <w:t>Династия дорожной отрасли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6BE0">
        <w:rPr>
          <w:rFonts w:ascii="Times New Roman CYR" w:hAnsi="Times New Roman CYR" w:cs="Times New Roman CYR"/>
        </w:rPr>
        <w:t>□ Лучшая саморегулируемая организация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6BE0">
        <w:rPr>
          <w:rFonts w:ascii="Times New Roman CYR" w:hAnsi="Times New Roman CYR" w:cs="Times New Roman CYR"/>
        </w:rPr>
        <w:t>□ Лучшая профсоюзная организация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006BE0">
        <w:rPr>
          <w:rFonts w:ascii="Times New Roman CYR" w:hAnsi="Times New Roman CYR" w:cs="Times New Roman CYR"/>
          <w:sz w:val="20"/>
          <w:szCs w:val="20"/>
        </w:rPr>
        <w:t>Внимание! В заявке необходимо отметить значком * только те номинации, в которых будет участвовать организация</w:t>
      </w:r>
    </w:p>
    <w:p w:rsidR="003D7FC6" w:rsidRPr="003D7FC6" w:rsidRDefault="003D7FC6" w:rsidP="003D7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2"/>
          <w:szCs w:val="20"/>
        </w:rPr>
      </w:pPr>
    </w:p>
    <w:p w:rsidR="003D7FC6" w:rsidRPr="00006BE0" w:rsidRDefault="003D7FC6" w:rsidP="003D7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006BE0">
        <w:rPr>
          <w:rFonts w:ascii="Times New Roman CYR" w:hAnsi="Times New Roman CYR" w:cs="Times New Roman CYR"/>
          <w:sz w:val="20"/>
          <w:szCs w:val="20"/>
        </w:rPr>
        <w:t>Координатор от организации-конкурсанта для взаимодействия с Оргкомитетом конкурса</w:t>
      </w:r>
    </w:p>
    <w:p w:rsidR="003D7FC6" w:rsidRPr="00006BE0" w:rsidRDefault="003D7FC6" w:rsidP="003D7FC6">
      <w:pPr>
        <w:widowControl w:val="0"/>
        <w:tabs>
          <w:tab w:val="left" w:pos="4248"/>
          <w:tab w:val="left" w:pos="9571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0"/>
          <w:szCs w:val="20"/>
        </w:rPr>
      </w:pPr>
      <w:r w:rsidRPr="00006BE0">
        <w:rPr>
          <w:rFonts w:ascii="Times New Roman CYR" w:hAnsi="Times New Roman CYR" w:cs="Times New Roman CYR"/>
          <w:sz w:val="20"/>
          <w:szCs w:val="20"/>
        </w:rPr>
        <w:t>(ФИО, должность, телефон)</w:t>
      </w:r>
      <w:r w:rsidRPr="00006BE0">
        <w:rPr>
          <w:rFonts w:ascii="Times New Roman CYR" w:hAnsi="Times New Roman CYR" w:cs="Times New Roman CYR"/>
          <w:sz w:val="20"/>
          <w:szCs w:val="20"/>
        </w:rPr>
        <w:tab/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006BE0">
        <w:rPr>
          <w:rFonts w:ascii="Times New Roman CYR" w:hAnsi="Times New Roman CYR" w:cs="Times New Roman CYR"/>
          <w:sz w:val="20"/>
          <w:szCs w:val="20"/>
        </w:rPr>
        <w:t>Должность, Ф.И.О. руководителя, подписавшего заявку</w:t>
      </w:r>
    </w:p>
    <w:p w:rsidR="003D7FC6" w:rsidRPr="003D7FC6" w:rsidRDefault="003D7FC6" w:rsidP="003D7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4"/>
          <w:szCs w:val="20"/>
        </w:rPr>
      </w:pPr>
    </w:p>
    <w:p w:rsidR="003D7FC6" w:rsidRPr="00006BE0" w:rsidRDefault="003D7FC6" w:rsidP="003D7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006BE0">
        <w:rPr>
          <w:rFonts w:ascii="Times New Roman CYR" w:hAnsi="Times New Roman CYR" w:cs="Times New Roman CYR"/>
          <w:sz w:val="20"/>
          <w:szCs w:val="20"/>
        </w:rPr>
        <w:t>Подпись руководителя __________________________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006BE0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М.П.</w:t>
      </w:r>
    </w:p>
    <w:p w:rsidR="003D7FC6" w:rsidRDefault="003D7FC6" w:rsidP="003D7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«____</w:t>
      </w:r>
      <w:r w:rsidRPr="00006BE0">
        <w:rPr>
          <w:rFonts w:ascii="Times New Roman CYR" w:hAnsi="Times New Roman CYR" w:cs="Times New Roman CYR"/>
          <w:sz w:val="20"/>
          <w:szCs w:val="20"/>
        </w:rPr>
        <w:t>» ______________________ 20___ г.</w:t>
      </w:r>
    </w:p>
    <w:p w:rsidR="003D7FC6" w:rsidRPr="003D7FC6" w:rsidRDefault="003D7FC6" w:rsidP="003D7F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2"/>
          <w:szCs w:val="20"/>
        </w:rPr>
      </w:pPr>
    </w:p>
    <w:p w:rsidR="003D7FC6" w:rsidRDefault="003D7FC6" w:rsidP="003D7F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8"/>
          <w:szCs w:val="18"/>
        </w:rPr>
      </w:pPr>
      <w:r w:rsidRPr="00006BE0">
        <w:rPr>
          <w:rFonts w:ascii="Times New Roman CYR" w:hAnsi="Times New Roman CYR" w:cs="Times New Roman CYR"/>
          <w:sz w:val="18"/>
          <w:szCs w:val="18"/>
        </w:rPr>
        <w:t xml:space="preserve">Примечание. </w:t>
      </w:r>
    </w:p>
    <w:p w:rsidR="003D7FC6" w:rsidRPr="00006BE0" w:rsidRDefault="003D7FC6" w:rsidP="003D7F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8"/>
          <w:szCs w:val="18"/>
        </w:rPr>
      </w:pPr>
      <w:r w:rsidRPr="00006BE0">
        <w:rPr>
          <w:rFonts w:ascii="Times New Roman CYR" w:hAnsi="Times New Roman CYR" w:cs="Times New Roman CYR"/>
          <w:sz w:val="18"/>
          <w:szCs w:val="18"/>
        </w:rPr>
        <w:t>Заявка является официальным документом, который Оргкомитет конкурса принимает к делопроизводству и на основании которой осуществляет работу по определению Лауреатов отраслевого конкурса «Автомобильные дороги СНГ».</w:t>
      </w:r>
    </w:p>
    <w:p w:rsidR="003D7FC6" w:rsidRPr="003D7FC6" w:rsidRDefault="003D7FC6" w:rsidP="003D7F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Cs/>
          <w:color w:val="000000"/>
          <w:sz w:val="18"/>
          <w:szCs w:val="18"/>
        </w:rPr>
      </w:pPr>
      <w:r w:rsidRPr="00006BE0">
        <w:rPr>
          <w:rFonts w:ascii="Times New Roman CYR" w:hAnsi="Times New Roman CYR" w:cs="Times New Roman CYR"/>
          <w:sz w:val="18"/>
          <w:szCs w:val="18"/>
        </w:rPr>
        <w:t>ВНИМАНИЕ! Заполненную и подписанную заявку отправить в Оргкомитет конкурса по</w:t>
      </w:r>
      <w:r w:rsidRPr="00006BE0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006BE0">
        <w:rPr>
          <w:rFonts w:ascii="Times New Roman CYR" w:hAnsi="Times New Roman CYR" w:cs="Times New Roman CYR"/>
          <w:bCs/>
          <w:sz w:val="18"/>
          <w:szCs w:val="18"/>
        </w:rPr>
        <w:t>e-</w:t>
      </w:r>
      <w:proofErr w:type="spellStart"/>
      <w:r w:rsidRPr="00006BE0">
        <w:rPr>
          <w:rFonts w:ascii="Times New Roman CYR" w:hAnsi="Times New Roman CYR" w:cs="Times New Roman CYR"/>
          <w:bCs/>
          <w:sz w:val="18"/>
          <w:szCs w:val="18"/>
        </w:rPr>
        <w:t>mail</w:t>
      </w:r>
      <w:proofErr w:type="spellEnd"/>
      <w:r w:rsidRPr="00006BE0">
        <w:rPr>
          <w:rFonts w:ascii="Times New Roman CYR" w:hAnsi="Times New Roman CYR" w:cs="Times New Roman CYR"/>
          <w:b/>
          <w:bCs/>
          <w:sz w:val="18"/>
          <w:szCs w:val="18"/>
        </w:rPr>
        <w:t xml:space="preserve">: </w:t>
      </w:r>
      <w:hyperlink r:id="rId7" w:history="1">
        <w:r w:rsidRPr="003D7FC6">
          <w:rPr>
            <w:rStyle w:val="a3"/>
            <w:rFonts w:ascii="Times New Roman CYR" w:hAnsi="Times New Roman CYR" w:cs="Times New Roman CYR"/>
            <w:bCs/>
            <w:sz w:val="18"/>
            <w:szCs w:val="18"/>
          </w:rPr>
          <w:t>cmcd@mail.ru</w:t>
        </w:r>
      </w:hyperlink>
      <w:r w:rsidRPr="003D7FC6">
        <w:rPr>
          <w:rFonts w:ascii="Times New Roman CYR" w:hAnsi="Times New Roman CYR" w:cs="Times New Roman CYR"/>
          <w:bCs/>
          <w:color w:val="000000"/>
          <w:sz w:val="18"/>
          <w:szCs w:val="18"/>
        </w:rPr>
        <w:t xml:space="preserve"> </w:t>
      </w:r>
    </w:p>
    <w:p w:rsidR="003D7FC6" w:rsidRPr="00006BE0" w:rsidRDefault="003D7FC6" w:rsidP="003D7FC6"/>
    <w:p w:rsidR="003D7FC6" w:rsidRDefault="003D7FC6" w:rsidP="003D7FC6">
      <w:pPr>
        <w:shd w:val="clear" w:color="auto" w:fill="FFFFFF"/>
        <w:suppressAutoHyphens/>
        <w:spacing w:line="226" w:lineRule="exact"/>
        <w:ind w:left="4680"/>
        <w:jc w:val="right"/>
        <w:rPr>
          <w:color w:val="000000"/>
          <w:sz w:val="28"/>
          <w:szCs w:val="28"/>
        </w:rPr>
      </w:pPr>
      <w:r w:rsidRPr="00006BE0">
        <w:rPr>
          <w:color w:val="000000"/>
          <w:sz w:val="28"/>
          <w:szCs w:val="28"/>
        </w:rPr>
        <w:t>Приложение 2</w:t>
      </w:r>
    </w:p>
    <w:p w:rsidR="003D7FC6" w:rsidRPr="00006BE0" w:rsidRDefault="003D7FC6" w:rsidP="003D7FC6">
      <w:pPr>
        <w:shd w:val="clear" w:color="auto" w:fill="FFFFFF"/>
        <w:suppressAutoHyphens/>
        <w:spacing w:line="226" w:lineRule="exact"/>
        <w:ind w:left="4680"/>
        <w:jc w:val="right"/>
        <w:rPr>
          <w:color w:val="000000"/>
          <w:sz w:val="28"/>
          <w:szCs w:val="28"/>
        </w:rPr>
      </w:pPr>
    </w:p>
    <w:p w:rsidR="003D7FC6" w:rsidRPr="00006BE0" w:rsidRDefault="003D7FC6" w:rsidP="003D7FC6">
      <w:pPr>
        <w:shd w:val="clear" w:color="auto" w:fill="FFFFFF"/>
        <w:suppressAutoHyphens/>
        <w:spacing w:line="226" w:lineRule="exact"/>
        <w:ind w:left="4680"/>
        <w:jc w:val="right"/>
        <w:rPr>
          <w:color w:val="000000"/>
          <w:sz w:val="20"/>
          <w:szCs w:val="20"/>
        </w:rPr>
      </w:pPr>
      <w:r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3D7FC6" w:rsidRPr="00006BE0" w:rsidRDefault="003D7FC6" w:rsidP="003D7FC6">
      <w:pPr>
        <w:shd w:val="clear" w:color="auto" w:fill="FFFFFF"/>
        <w:suppressAutoHyphens/>
        <w:spacing w:line="226" w:lineRule="exact"/>
        <w:ind w:left="4680"/>
        <w:jc w:val="right"/>
        <w:rPr>
          <w:color w:val="000000"/>
          <w:sz w:val="20"/>
          <w:szCs w:val="20"/>
        </w:rPr>
      </w:pPr>
    </w:p>
    <w:p w:rsidR="003D7FC6" w:rsidRPr="00006BE0" w:rsidRDefault="003D7FC6" w:rsidP="003D7FC6">
      <w:pPr>
        <w:shd w:val="clear" w:color="auto" w:fill="FFFFFF"/>
        <w:suppressAutoHyphens/>
        <w:spacing w:line="226" w:lineRule="exact"/>
        <w:ind w:left="4680"/>
        <w:jc w:val="right"/>
        <w:rPr>
          <w:color w:val="000000"/>
          <w:spacing w:val="-4"/>
          <w:sz w:val="20"/>
          <w:szCs w:val="20"/>
        </w:rPr>
      </w:pPr>
    </w:p>
    <w:p w:rsidR="003D7FC6" w:rsidRPr="00006BE0" w:rsidRDefault="003D7FC6" w:rsidP="003D7FC6">
      <w:pPr>
        <w:suppressAutoHyphens/>
        <w:rPr>
          <w:sz w:val="28"/>
          <w:szCs w:val="28"/>
        </w:rPr>
      </w:pPr>
    </w:p>
    <w:p w:rsidR="003D7FC6" w:rsidRPr="00006BE0" w:rsidRDefault="003D7FC6" w:rsidP="003D7FC6">
      <w:pPr>
        <w:suppressAutoHyphens/>
        <w:jc w:val="center"/>
        <w:rPr>
          <w:sz w:val="20"/>
          <w:szCs w:val="20"/>
        </w:rPr>
      </w:pPr>
      <w:r w:rsidRPr="00006B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30328E" wp14:editId="4F103180">
                <wp:simplePos x="0" y="0"/>
                <wp:positionH relativeFrom="column">
                  <wp:posOffset>560705</wp:posOffset>
                </wp:positionH>
                <wp:positionV relativeFrom="paragraph">
                  <wp:posOffset>0</wp:posOffset>
                </wp:positionV>
                <wp:extent cx="5120640" cy="0"/>
                <wp:effectExtent l="12065" t="6350" r="10795" b="127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0" to="44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" o:allowincell="f"/>
            </w:pict>
          </mc:Fallback>
        </mc:AlternateContent>
      </w:r>
      <w:r w:rsidRPr="00006BE0">
        <w:rPr>
          <w:sz w:val="20"/>
          <w:szCs w:val="20"/>
        </w:rPr>
        <w:t>наименование организации (предприятия)</w:t>
      </w:r>
    </w:p>
    <w:p w:rsidR="003D7FC6" w:rsidRDefault="003D7FC6" w:rsidP="003D7FC6">
      <w:pPr>
        <w:suppressAutoHyphens/>
        <w:jc w:val="center"/>
        <w:rPr>
          <w:sz w:val="28"/>
          <w:szCs w:val="28"/>
        </w:rPr>
      </w:pPr>
    </w:p>
    <w:p w:rsidR="003D7FC6" w:rsidRDefault="003D7FC6" w:rsidP="003D7FC6">
      <w:pPr>
        <w:suppressAutoHyphens/>
        <w:jc w:val="center"/>
        <w:rPr>
          <w:sz w:val="28"/>
          <w:szCs w:val="28"/>
        </w:rPr>
      </w:pPr>
    </w:p>
    <w:p w:rsidR="003D7FC6" w:rsidRDefault="003D7FC6" w:rsidP="003D7FC6">
      <w:pPr>
        <w:suppressAutoHyphens/>
        <w:jc w:val="center"/>
        <w:rPr>
          <w:sz w:val="28"/>
          <w:szCs w:val="28"/>
        </w:rPr>
      </w:pPr>
    </w:p>
    <w:p w:rsidR="003D7FC6" w:rsidRPr="00006BE0" w:rsidRDefault="003D7FC6" w:rsidP="003D7FC6">
      <w:pPr>
        <w:suppressAutoHyphens/>
        <w:jc w:val="center"/>
        <w:rPr>
          <w:sz w:val="28"/>
          <w:szCs w:val="28"/>
        </w:rPr>
      </w:pPr>
    </w:p>
    <w:p w:rsidR="003D7FC6" w:rsidRPr="00F1502D" w:rsidRDefault="003D7FC6" w:rsidP="003D7FC6">
      <w:pPr>
        <w:shd w:val="clear" w:color="auto" w:fill="FFFFFF"/>
        <w:suppressAutoHyphens/>
        <w:ind w:left="329"/>
        <w:jc w:val="center"/>
        <w:rPr>
          <w:b/>
          <w:bCs/>
          <w:sz w:val="28"/>
          <w:szCs w:val="28"/>
        </w:rPr>
      </w:pPr>
      <w:r w:rsidRPr="00F1502D">
        <w:rPr>
          <w:b/>
          <w:bCs/>
          <w:sz w:val="28"/>
          <w:szCs w:val="28"/>
        </w:rPr>
        <w:t>Материалы</w:t>
      </w:r>
    </w:p>
    <w:p w:rsidR="003D7FC6" w:rsidRPr="00F1502D" w:rsidRDefault="003D7FC6" w:rsidP="003D7FC6">
      <w:pPr>
        <w:shd w:val="clear" w:color="auto" w:fill="FFFFFF"/>
        <w:suppressAutoHyphens/>
        <w:ind w:left="329"/>
        <w:jc w:val="center"/>
        <w:rPr>
          <w:b/>
          <w:bCs/>
          <w:sz w:val="28"/>
          <w:szCs w:val="28"/>
        </w:rPr>
      </w:pPr>
      <w:r w:rsidRPr="00F1502D">
        <w:rPr>
          <w:b/>
          <w:bCs/>
          <w:sz w:val="28"/>
          <w:szCs w:val="28"/>
        </w:rPr>
        <w:t>на отраслевой конкурс «Автомобильные дороги СНГ»</w:t>
      </w:r>
    </w:p>
    <w:p w:rsidR="003D7FC6" w:rsidRPr="00F1502D" w:rsidRDefault="003D7FC6" w:rsidP="003D7FC6">
      <w:pPr>
        <w:shd w:val="clear" w:color="auto" w:fill="FFFFFF"/>
        <w:suppressAutoHyphens/>
        <w:ind w:left="329"/>
        <w:jc w:val="center"/>
        <w:rPr>
          <w:b/>
          <w:bCs/>
          <w:sz w:val="28"/>
          <w:szCs w:val="28"/>
        </w:rPr>
      </w:pPr>
      <w:r w:rsidRPr="00F1502D">
        <w:rPr>
          <w:b/>
          <w:bCs/>
          <w:sz w:val="28"/>
          <w:szCs w:val="28"/>
        </w:rPr>
        <w:t>по номинации:</w:t>
      </w:r>
    </w:p>
    <w:p w:rsidR="003D7FC6" w:rsidRPr="00006BE0" w:rsidRDefault="003D7FC6" w:rsidP="003D7FC6">
      <w:pPr>
        <w:shd w:val="clear" w:color="auto" w:fill="FFFFFF"/>
        <w:suppressAutoHyphens/>
        <w:ind w:left="329"/>
        <w:jc w:val="center"/>
        <w:rPr>
          <w:b/>
          <w:bCs/>
          <w:sz w:val="28"/>
          <w:szCs w:val="28"/>
        </w:rPr>
      </w:pPr>
    </w:p>
    <w:p w:rsidR="003D7FC6" w:rsidRPr="00006BE0" w:rsidRDefault="003D7FC6" w:rsidP="003D7FC6">
      <w:pPr>
        <w:shd w:val="clear" w:color="auto" w:fill="FFFFFF"/>
        <w:suppressAutoHyphens/>
        <w:ind w:left="23" w:firstLine="544"/>
        <w:jc w:val="center"/>
        <w:rPr>
          <w:b/>
          <w:bCs/>
          <w:color w:val="000000"/>
          <w:sz w:val="28"/>
          <w:szCs w:val="28"/>
          <w:u w:val="single"/>
        </w:rPr>
      </w:pPr>
      <w:r w:rsidRPr="00006BE0">
        <w:rPr>
          <w:b/>
          <w:bCs/>
          <w:caps/>
          <w:u w:val="single"/>
        </w:rPr>
        <w:t>_________________________________________________________________</w:t>
      </w:r>
    </w:p>
    <w:p w:rsidR="003D7FC6" w:rsidRPr="00006BE0" w:rsidRDefault="003D7FC6" w:rsidP="003D7FC6">
      <w:pPr>
        <w:suppressAutoHyphens/>
        <w:jc w:val="center"/>
        <w:rPr>
          <w:b/>
          <w:bCs/>
          <w:sz w:val="22"/>
          <w:szCs w:val="22"/>
        </w:rPr>
      </w:pPr>
      <w:r w:rsidRPr="00006BE0">
        <w:rPr>
          <w:b/>
          <w:bCs/>
          <w:sz w:val="22"/>
          <w:szCs w:val="22"/>
        </w:rPr>
        <w:t>(название номинации)</w:t>
      </w:r>
    </w:p>
    <w:p w:rsidR="003D7FC6" w:rsidRPr="00006BE0" w:rsidRDefault="003D7FC6" w:rsidP="003D7FC6">
      <w:pPr>
        <w:suppressAutoHyphens/>
        <w:rPr>
          <w:sz w:val="28"/>
          <w:szCs w:val="28"/>
        </w:rPr>
      </w:pPr>
    </w:p>
    <w:p w:rsidR="003D7FC6" w:rsidRPr="00006BE0" w:rsidRDefault="003D7FC6" w:rsidP="003D7FC6">
      <w:pPr>
        <w:suppressAutoHyphens/>
        <w:rPr>
          <w:sz w:val="28"/>
          <w:szCs w:val="28"/>
        </w:rPr>
      </w:pPr>
    </w:p>
    <w:p w:rsidR="003D7FC6" w:rsidRPr="00006BE0" w:rsidRDefault="003D7FC6" w:rsidP="003D7FC6">
      <w:pPr>
        <w:suppressAutoHyphens/>
        <w:rPr>
          <w:sz w:val="28"/>
          <w:szCs w:val="28"/>
        </w:rPr>
      </w:pPr>
    </w:p>
    <w:p w:rsidR="003D7FC6" w:rsidRPr="00006BE0" w:rsidRDefault="003D7FC6" w:rsidP="003D7FC6">
      <w:pPr>
        <w:suppressAutoHyphens/>
        <w:rPr>
          <w:sz w:val="28"/>
          <w:szCs w:val="28"/>
        </w:rPr>
      </w:pPr>
    </w:p>
    <w:p w:rsidR="003D7FC6" w:rsidRPr="00006BE0" w:rsidRDefault="003D7FC6" w:rsidP="003D7FC6">
      <w:pPr>
        <w:suppressAutoHyphens/>
        <w:jc w:val="center"/>
        <w:rPr>
          <w:b/>
          <w:sz w:val="28"/>
          <w:szCs w:val="28"/>
        </w:rPr>
      </w:pPr>
      <w:r w:rsidRPr="00006BE0">
        <w:rPr>
          <w:b/>
          <w:sz w:val="28"/>
          <w:szCs w:val="28"/>
        </w:rPr>
        <w:t>Пояснительная записка</w:t>
      </w:r>
    </w:p>
    <w:p w:rsidR="003D7FC6" w:rsidRPr="00006BE0" w:rsidRDefault="003D7FC6" w:rsidP="003D7FC6">
      <w:pPr>
        <w:suppressAutoHyphens/>
        <w:jc w:val="center"/>
        <w:rPr>
          <w:b/>
          <w:sz w:val="28"/>
          <w:szCs w:val="28"/>
        </w:rPr>
      </w:pPr>
    </w:p>
    <w:p w:rsidR="003D7FC6" w:rsidRPr="00006BE0" w:rsidRDefault="003D7FC6" w:rsidP="003D7FC6">
      <w:pPr>
        <w:suppressAutoHyphens/>
        <w:spacing w:line="360" w:lineRule="auto"/>
        <w:jc w:val="both"/>
        <w:rPr>
          <w:sz w:val="28"/>
          <w:szCs w:val="28"/>
        </w:rPr>
      </w:pPr>
      <w:r w:rsidRPr="00006BE0">
        <w:rPr>
          <w:sz w:val="28"/>
          <w:szCs w:val="28"/>
        </w:rPr>
        <w:t>Пояснительная записка объемом не более 3-х страниц должна содержать:</w:t>
      </w:r>
      <w:r w:rsidRPr="00006BE0">
        <w:rPr>
          <w:sz w:val="28"/>
          <w:szCs w:val="28"/>
        </w:rPr>
        <w:cr/>
        <w:t xml:space="preserve">– полное наименование организации (предприятия); </w:t>
      </w:r>
      <w:r w:rsidRPr="00006BE0">
        <w:rPr>
          <w:sz w:val="28"/>
          <w:szCs w:val="28"/>
        </w:rPr>
        <w:cr/>
        <w:t xml:space="preserve">– фамилию, имя, отчество руководителя организации (предприятия) с указанием должности; </w:t>
      </w:r>
      <w:r w:rsidRPr="00006BE0">
        <w:rPr>
          <w:sz w:val="28"/>
          <w:szCs w:val="28"/>
        </w:rPr>
        <w:cr/>
        <w:t xml:space="preserve">– полный почтовый и юридический адрес; </w:t>
      </w:r>
      <w:r w:rsidRPr="00006BE0">
        <w:rPr>
          <w:sz w:val="28"/>
          <w:szCs w:val="28"/>
        </w:rPr>
        <w:cr/>
      </w:r>
      <w:proofErr w:type="gramStart"/>
      <w:r w:rsidRPr="00006BE0">
        <w:rPr>
          <w:sz w:val="28"/>
          <w:szCs w:val="28"/>
        </w:rPr>
        <w:t>–т</w:t>
      </w:r>
      <w:proofErr w:type="gramEnd"/>
      <w:r w:rsidRPr="00006BE0">
        <w:rPr>
          <w:sz w:val="28"/>
          <w:szCs w:val="28"/>
        </w:rPr>
        <w:t>елефон, e-</w:t>
      </w:r>
      <w:proofErr w:type="spellStart"/>
      <w:r w:rsidRPr="00006BE0">
        <w:rPr>
          <w:sz w:val="28"/>
          <w:szCs w:val="28"/>
        </w:rPr>
        <w:t>mail</w:t>
      </w:r>
      <w:proofErr w:type="spellEnd"/>
      <w:r w:rsidRPr="00006BE0">
        <w:rPr>
          <w:sz w:val="28"/>
          <w:szCs w:val="28"/>
        </w:rPr>
        <w:t xml:space="preserve">; </w:t>
      </w:r>
      <w:r w:rsidRPr="00006BE0">
        <w:rPr>
          <w:sz w:val="28"/>
          <w:szCs w:val="28"/>
        </w:rPr>
        <w:cr/>
        <w:t>– копию бухгалтерского баланса за последний отчетный год;</w:t>
      </w:r>
      <w:r w:rsidRPr="00006BE0">
        <w:rPr>
          <w:sz w:val="28"/>
          <w:szCs w:val="28"/>
        </w:rPr>
        <w:cr/>
        <w:t>– а также основные показатели по каждой номинации.</w:t>
      </w:r>
      <w:r w:rsidRPr="00006BE0">
        <w:rPr>
          <w:sz w:val="28"/>
          <w:szCs w:val="28"/>
        </w:rPr>
        <w:cr/>
      </w:r>
    </w:p>
    <w:p w:rsidR="003D7FC6" w:rsidRPr="00006BE0" w:rsidRDefault="003D7FC6" w:rsidP="003D7FC6">
      <w:pPr>
        <w:suppressAutoHyphens/>
        <w:spacing w:line="360" w:lineRule="auto"/>
        <w:jc w:val="both"/>
        <w:rPr>
          <w:sz w:val="28"/>
          <w:szCs w:val="28"/>
        </w:rPr>
      </w:pPr>
      <w:r w:rsidRPr="00006BE0">
        <w:rPr>
          <w:sz w:val="28"/>
          <w:szCs w:val="28"/>
        </w:rPr>
        <w:t xml:space="preserve">Пояснительную записку подписывают руководитель организации (предприятия), главный бухгалтер, председатель профсоюзной организации. </w:t>
      </w:r>
    </w:p>
    <w:p w:rsidR="003D7FC6" w:rsidRDefault="003D7FC6" w:rsidP="003D7FC6"/>
    <w:p w:rsidR="00F1502D" w:rsidRDefault="00F1502D">
      <w:pPr>
        <w:spacing w:after="200" w:line="276" w:lineRule="auto"/>
      </w:pPr>
      <w:r>
        <w:br w:type="page"/>
      </w:r>
    </w:p>
    <w:p w:rsidR="00F1502D" w:rsidRPr="00006BE0" w:rsidRDefault="00D875F3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lastRenderedPageBreak/>
        <w:t>Приложение 3</w:t>
      </w:r>
      <w:r w:rsidRPr="00006BE0">
        <w:cr/>
      </w:r>
      <w:r w:rsidR="00F1502D" w:rsidRPr="00F1502D">
        <w:rPr>
          <w:color w:val="000000"/>
          <w:sz w:val="20"/>
          <w:szCs w:val="20"/>
        </w:rPr>
        <w:t xml:space="preserve"> </w:t>
      </w:r>
      <w:r w:rsidR="00F1502D"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D875F3" w:rsidRPr="00006BE0" w:rsidRDefault="00D875F3" w:rsidP="00D875F3">
      <w:pPr>
        <w:jc w:val="center"/>
      </w:pPr>
      <w:r w:rsidRPr="00006BE0">
        <w:t>Осно</w:t>
      </w:r>
      <w:r>
        <w:t xml:space="preserve">вные показатели по номинации </w:t>
      </w:r>
      <w:r>
        <w:cr/>
        <w:t>«Л</w:t>
      </w:r>
      <w:r w:rsidRPr="00006BE0">
        <w:t>учшая подрядная организация»</w:t>
      </w:r>
    </w:p>
    <w:p w:rsidR="00D875F3" w:rsidRPr="00006BE0" w:rsidRDefault="00D875F3" w:rsidP="00D875F3">
      <w:pPr>
        <w:ind w:firstLine="709"/>
      </w:pPr>
      <w:r w:rsidRPr="00006BE0">
        <w:t>Для всех статусов:</w:t>
      </w:r>
    </w:p>
    <w:p w:rsidR="00D875F3" w:rsidRPr="00006BE0" w:rsidRDefault="00D875F3" w:rsidP="00D875F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06BE0">
        <w:t>Объем подрядных работ в строительстве, ремонте и содержании автомобильных дорог и искусственных сооружений на них, $</w:t>
      </w:r>
      <w:r>
        <w:t>.</w:t>
      </w:r>
    </w:p>
    <w:p w:rsidR="00D875F3" w:rsidRPr="00006BE0" w:rsidRDefault="00D875F3" w:rsidP="00D875F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06BE0">
        <w:t>Рентабельность строительной деятельности, %.</w:t>
      </w:r>
    </w:p>
    <w:p w:rsidR="00D875F3" w:rsidRPr="00006BE0" w:rsidRDefault="00D875F3" w:rsidP="00D875F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06BE0">
        <w:t xml:space="preserve">Чистая прибыль на 1 </w:t>
      </w:r>
      <w:r w:rsidR="00AC04A3">
        <w:rPr>
          <w:lang w:val="en-US"/>
        </w:rPr>
        <w:t>$</w:t>
      </w:r>
      <w:r w:rsidRPr="00006BE0">
        <w:t xml:space="preserve"> выручки</w:t>
      </w:r>
      <w:r>
        <w:t>.</w:t>
      </w:r>
    </w:p>
    <w:p w:rsidR="00D875F3" w:rsidRPr="00006BE0" w:rsidRDefault="00D875F3" w:rsidP="00D875F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06BE0">
        <w:t xml:space="preserve">Чистая прибыль на 1 </w:t>
      </w:r>
      <w:proofErr w:type="gramStart"/>
      <w:r w:rsidRPr="00006BE0">
        <w:t>работающего</w:t>
      </w:r>
      <w:proofErr w:type="gramEnd"/>
      <w:r>
        <w:t>.</w:t>
      </w:r>
    </w:p>
    <w:p w:rsidR="00D875F3" w:rsidRPr="00006BE0" w:rsidRDefault="00D875F3" w:rsidP="00D875F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06BE0">
        <w:t>Среднесписочная численность, чел.</w:t>
      </w:r>
    </w:p>
    <w:p w:rsidR="00D875F3" w:rsidRPr="00006BE0" w:rsidRDefault="00D875F3" w:rsidP="00D875F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06BE0">
        <w:t>Среднемесячная заработная плата работников</w:t>
      </w:r>
      <w:r>
        <w:t>.</w:t>
      </w:r>
    </w:p>
    <w:p w:rsidR="00D875F3" w:rsidRPr="00006BE0" w:rsidRDefault="00D875F3" w:rsidP="00D875F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06BE0">
        <w:t>Производительность труда на 1 работника (по объемам, выполненным собственными силами), $</w:t>
      </w:r>
      <w:r>
        <w:t>.</w:t>
      </w:r>
    </w:p>
    <w:p w:rsidR="00D875F3" w:rsidRPr="00006BE0" w:rsidRDefault="00D875F3" w:rsidP="00D875F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06BE0">
        <w:t>Наличие допуска на проведение дорожных работ.</w:t>
      </w:r>
    </w:p>
    <w:p w:rsidR="00D875F3" w:rsidRPr="00006BE0" w:rsidRDefault="00D875F3" w:rsidP="00D875F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06BE0">
        <w:t>Наличие научного и инженерного сопровождения дорожных работ.</w:t>
      </w:r>
    </w:p>
    <w:p w:rsidR="00D875F3" w:rsidRPr="00006BE0" w:rsidRDefault="00D875F3" w:rsidP="00D875F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06BE0">
        <w:t>Количество несчастных случаев на производстве (всего), ед.</w:t>
      </w:r>
    </w:p>
    <w:p w:rsidR="00D875F3" w:rsidRPr="00006BE0" w:rsidRDefault="00D875F3" w:rsidP="00D875F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06BE0">
        <w:t>Сумма средств, направленных на развитие и техническое перевооружение собственной производственной базы.</w:t>
      </w:r>
    </w:p>
    <w:p w:rsidR="00D875F3" w:rsidRPr="00006BE0" w:rsidRDefault="00D875F3" w:rsidP="00D875F3">
      <w:pPr>
        <w:ind w:firstLine="709"/>
        <w:jc w:val="both"/>
      </w:pPr>
      <w:r w:rsidRPr="00006BE0">
        <w:t>А также важнейшие сведения, которые конкурсант считает целесообразным сообщить для создания наиболее полного и правильного представления о своей организации (предприятии).</w:t>
      </w:r>
    </w:p>
    <w:p w:rsidR="00D875F3" w:rsidRPr="00006BE0" w:rsidRDefault="00D875F3" w:rsidP="00D875F3">
      <w:pPr>
        <w:ind w:firstLine="709"/>
      </w:pPr>
    </w:p>
    <w:p w:rsidR="00F1502D" w:rsidRPr="00006BE0" w:rsidRDefault="00D875F3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t>Приложение 4</w:t>
      </w:r>
      <w:r w:rsidRPr="00006BE0">
        <w:cr/>
      </w:r>
      <w:r w:rsidR="00F1502D" w:rsidRPr="00F1502D">
        <w:rPr>
          <w:color w:val="000000"/>
          <w:sz w:val="20"/>
          <w:szCs w:val="20"/>
        </w:rPr>
        <w:t xml:space="preserve"> </w:t>
      </w:r>
      <w:r w:rsidR="00F1502D"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D875F3" w:rsidRPr="00006BE0" w:rsidRDefault="00D875F3" w:rsidP="00D875F3">
      <w:pPr>
        <w:jc w:val="center"/>
      </w:pPr>
      <w:r w:rsidRPr="00006BE0">
        <w:t xml:space="preserve">Основные показатели по номинации </w:t>
      </w:r>
      <w:r w:rsidRPr="00006BE0">
        <w:cr/>
        <w:t>«</w:t>
      </w:r>
      <w:r>
        <w:t>Л</w:t>
      </w:r>
      <w:r w:rsidRPr="00006BE0">
        <w:t>учший организатор производства»</w:t>
      </w:r>
    </w:p>
    <w:p w:rsidR="00D875F3" w:rsidRPr="00006BE0" w:rsidRDefault="00D875F3" w:rsidP="00D875F3">
      <w:pPr>
        <w:ind w:firstLine="709"/>
        <w:jc w:val="both"/>
      </w:pPr>
      <w:r w:rsidRPr="00006BE0">
        <w:t>В представлении указывается, какие результаты достигнуты номинантом по одному или нескольким из следующих направлений: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привлечение финансовых и информационных ресурсов в инновационную сферу;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продвижение инновационных проектов на внутренний и внешний рынок;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создание нового бизнеса на основе современных идей и технологий;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экономический эффект от внедренных инновационных технологий в производство;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совершенствование форм и методов организации труда;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внедрение ресурсосберегающих технологий;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рационализаторская и изобретательская деятельность (количество созданных и внедренных заявок на изобретения (рацпредложения);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 xml:space="preserve">современные методы управления производством, качеством продукции. </w:t>
      </w:r>
    </w:p>
    <w:p w:rsidR="00D875F3" w:rsidRPr="00006BE0" w:rsidRDefault="00D875F3" w:rsidP="00D875F3">
      <w:pPr>
        <w:ind w:firstLine="709"/>
        <w:jc w:val="both"/>
      </w:pPr>
      <w:r w:rsidRPr="00006BE0">
        <w:t>Кроме того</w:t>
      </w:r>
      <w:r w:rsidR="0030361C">
        <w:t>,</w:t>
      </w:r>
      <w:r w:rsidRPr="00006BE0">
        <w:t xml:space="preserve"> сведения, которые целесообразно сообщить для создания наиболее полного и правильного представления о номинанте. </w:t>
      </w:r>
      <w:r w:rsidRPr="00006BE0">
        <w:cr/>
      </w:r>
    </w:p>
    <w:p w:rsidR="00F1502D" w:rsidRDefault="00F1502D">
      <w:pPr>
        <w:spacing w:after="200" w:line="276" w:lineRule="auto"/>
      </w:pPr>
      <w:r>
        <w:br w:type="page"/>
      </w:r>
    </w:p>
    <w:p w:rsidR="00F1502D" w:rsidRDefault="00D875F3" w:rsidP="00F1502D">
      <w:pPr>
        <w:shd w:val="clear" w:color="auto" w:fill="FFFFFF"/>
        <w:suppressAutoHyphens/>
        <w:ind w:left="4678"/>
        <w:jc w:val="right"/>
      </w:pPr>
      <w:r w:rsidRPr="00006BE0">
        <w:lastRenderedPageBreak/>
        <w:t>Приложение 5</w:t>
      </w:r>
    </w:p>
    <w:p w:rsidR="00F1502D" w:rsidRPr="00006BE0" w:rsidRDefault="00F1502D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F1502D">
        <w:rPr>
          <w:color w:val="000000"/>
          <w:sz w:val="20"/>
          <w:szCs w:val="20"/>
        </w:rPr>
        <w:t xml:space="preserve"> </w:t>
      </w:r>
      <w:r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D875F3" w:rsidRPr="00006BE0" w:rsidRDefault="00D875F3" w:rsidP="00D875F3">
      <w:pPr>
        <w:jc w:val="center"/>
      </w:pPr>
      <w:r w:rsidRPr="00006BE0">
        <w:cr/>
        <w:t xml:space="preserve">Основные показатели по номинации </w:t>
      </w:r>
      <w:r w:rsidRPr="00006BE0">
        <w:cr/>
        <w:t>«</w:t>
      </w:r>
      <w:r>
        <w:t>Н</w:t>
      </w:r>
      <w:r w:rsidRPr="00006BE0">
        <w:t>аучная разработка года»</w:t>
      </w:r>
    </w:p>
    <w:p w:rsidR="00D875F3" w:rsidRPr="00006BE0" w:rsidRDefault="00D875F3" w:rsidP="00D875F3">
      <w:pPr>
        <w:ind w:firstLine="709"/>
        <w:jc w:val="both"/>
      </w:pPr>
      <w:r w:rsidRPr="00006BE0">
        <w:t>Пояснительная записка должна содержать суть разработки, представляемой на конкурс, где указывается:</w:t>
      </w:r>
    </w:p>
    <w:p w:rsidR="00D875F3" w:rsidRPr="00006BE0" w:rsidRDefault="00D875F3" w:rsidP="00D875F3">
      <w:pPr>
        <w:ind w:firstLine="709"/>
        <w:jc w:val="both"/>
      </w:pPr>
      <w:r w:rsidRPr="00006BE0">
        <w:t>1. Характеристика данной разработки.</w:t>
      </w:r>
    </w:p>
    <w:p w:rsidR="00D875F3" w:rsidRPr="00006BE0" w:rsidRDefault="00D875F3" w:rsidP="00D875F3">
      <w:pPr>
        <w:ind w:firstLine="709"/>
        <w:jc w:val="both"/>
      </w:pPr>
      <w:r w:rsidRPr="00006BE0">
        <w:t>2. Участники разработки.</w:t>
      </w:r>
    </w:p>
    <w:p w:rsidR="00D875F3" w:rsidRPr="00006BE0" w:rsidRDefault="00D875F3" w:rsidP="00D875F3">
      <w:pPr>
        <w:ind w:firstLine="709"/>
        <w:jc w:val="both"/>
      </w:pPr>
      <w:r w:rsidRPr="00006BE0">
        <w:t>3. Источники финансирования.</w:t>
      </w:r>
    </w:p>
    <w:p w:rsidR="00D875F3" w:rsidRPr="00006BE0" w:rsidRDefault="00D875F3" w:rsidP="00D875F3">
      <w:pPr>
        <w:ind w:firstLine="709"/>
        <w:jc w:val="both"/>
      </w:pPr>
      <w:r w:rsidRPr="00006BE0">
        <w:t>4. Стоимость разработки</w:t>
      </w:r>
      <w:r w:rsidR="00AC04A3" w:rsidRPr="00F53C77">
        <w:t xml:space="preserve"> (</w:t>
      </w:r>
      <w:proofErr w:type="gramStart"/>
      <w:r w:rsidR="00AC04A3" w:rsidRPr="00F53C77">
        <w:t>в</w:t>
      </w:r>
      <w:proofErr w:type="gramEnd"/>
      <w:r w:rsidR="00AC04A3" w:rsidRPr="00F53C77">
        <w:t xml:space="preserve"> $)</w:t>
      </w:r>
      <w:r w:rsidRPr="00006BE0">
        <w:t>.</w:t>
      </w:r>
    </w:p>
    <w:p w:rsidR="00D875F3" w:rsidRPr="00006BE0" w:rsidRDefault="00D875F3" w:rsidP="00D875F3">
      <w:pPr>
        <w:ind w:firstLine="709"/>
        <w:jc w:val="both"/>
      </w:pPr>
      <w:r w:rsidRPr="00006BE0">
        <w:t>5. Ожидаемый экономический эффект.</w:t>
      </w:r>
    </w:p>
    <w:p w:rsidR="00D875F3" w:rsidRPr="00006BE0" w:rsidRDefault="00D875F3" w:rsidP="00D875F3">
      <w:pPr>
        <w:ind w:firstLine="709"/>
        <w:jc w:val="both"/>
      </w:pPr>
      <w:r w:rsidRPr="00006BE0">
        <w:t xml:space="preserve">6. Новизна и отличие данной разработки от </w:t>
      </w:r>
      <w:proofErr w:type="gramStart"/>
      <w:r w:rsidRPr="00006BE0">
        <w:t>существующих</w:t>
      </w:r>
      <w:proofErr w:type="gramEnd"/>
      <w:r w:rsidRPr="00006BE0">
        <w:t>.</w:t>
      </w:r>
    </w:p>
    <w:p w:rsidR="00D875F3" w:rsidRPr="00006BE0" w:rsidRDefault="00D875F3" w:rsidP="00D875F3">
      <w:pPr>
        <w:ind w:firstLine="709"/>
        <w:jc w:val="both"/>
      </w:pPr>
      <w:r w:rsidRPr="00006BE0">
        <w:t>7. Влияние данной разработки на качество дорожных работ, безопасность движения, сокращение затрат на строительство, увеличение межремонтных сроков.</w:t>
      </w:r>
    </w:p>
    <w:p w:rsidR="00D875F3" w:rsidRPr="00006BE0" w:rsidRDefault="00D875F3" w:rsidP="00D875F3">
      <w:pPr>
        <w:ind w:firstLine="709"/>
        <w:jc w:val="both"/>
      </w:pPr>
      <w:r>
        <w:t>8. Н</w:t>
      </w:r>
      <w:r w:rsidRPr="00006BE0">
        <w:t>аличие и ре</w:t>
      </w:r>
      <w:r>
        <w:t>ализация коллективного договора.</w:t>
      </w:r>
    </w:p>
    <w:p w:rsidR="00D875F3" w:rsidRPr="00006BE0" w:rsidRDefault="00D875F3" w:rsidP="00D875F3">
      <w:pPr>
        <w:ind w:firstLine="709"/>
        <w:jc w:val="both"/>
      </w:pPr>
      <w:r>
        <w:t>9. О</w:t>
      </w:r>
      <w:r w:rsidRPr="00006BE0">
        <w:t>тзывы организаций, осуществляющих внедрение данной научной разработки.</w:t>
      </w:r>
    </w:p>
    <w:p w:rsidR="00D875F3" w:rsidRPr="00006BE0" w:rsidRDefault="00D875F3" w:rsidP="00D875F3">
      <w:pPr>
        <w:ind w:firstLine="709"/>
        <w:jc w:val="both"/>
      </w:pPr>
      <w:r w:rsidRPr="00006BE0">
        <w:t>А также сведения, которые конкурсант считает целесообразным сообщить для создания наиболее полного и правильного представления об организации (предприятии).</w:t>
      </w:r>
    </w:p>
    <w:p w:rsidR="00D875F3" w:rsidRPr="00006BE0" w:rsidRDefault="00D875F3" w:rsidP="00D875F3">
      <w:pPr>
        <w:ind w:firstLine="709"/>
        <w:jc w:val="both"/>
      </w:pPr>
    </w:p>
    <w:p w:rsidR="00F1502D" w:rsidRPr="00006BE0" w:rsidRDefault="00D875F3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t>Приложение 6</w:t>
      </w:r>
      <w:r w:rsidRPr="00006BE0">
        <w:cr/>
      </w:r>
      <w:r w:rsidR="00F1502D" w:rsidRPr="00F1502D">
        <w:rPr>
          <w:color w:val="000000"/>
          <w:sz w:val="20"/>
          <w:szCs w:val="20"/>
        </w:rPr>
        <w:t xml:space="preserve"> </w:t>
      </w:r>
      <w:r w:rsidR="00F1502D"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D875F3" w:rsidRPr="00006BE0" w:rsidRDefault="00D875F3" w:rsidP="00D875F3">
      <w:pPr>
        <w:jc w:val="center"/>
      </w:pPr>
      <w:r w:rsidRPr="00006BE0">
        <w:t>Основные показатели по номинации «Проект года»</w:t>
      </w:r>
    </w:p>
    <w:p w:rsidR="00D875F3" w:rsidRPr="00006BE0" w:rsidRDefault="00D875F3" w:rsidP="00D875F3">
      <w:pPr>
        <w:ind w:firstLine="709"/>
      </w:pPr>
      <w:r w:rsidRPr="00006BE0">
        <w:t xml:space="preserve">Пояснительная записка должна содержать: 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название выполненного проекта;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характеристика выполненного проекта;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год окончания проектирования;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соотношение стоимости проектирования к стоимости строительства;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 xml:space="preserve">доля дорог и сооружений на них в общем годовом объёме проектных работ, </w:t>
      </w:r>
      <w:proofErr w:type="gramStart"/>
      <w:r w:rsidRPr="00006BE0">
        <w:t>в</w:t>
      </w:r>
      <w:proofErr w:type="gramEnd"/>
      <w:r w:rsidRPr="00006BE0">
        <w:t xml:space="preserve"> %;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Ф.И.О. главного инженера проекта, выдвигаемого на конкурс;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реализация данного проекта;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наличие ноу-хау в проекте;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отзывы организаций-заказчиков проектной продукции, осуществляющих строительство и реконструкцию по выполненным проектам (прилагаются к пояснительной записке, по возможности);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наличие экспертного заключения, его характер;</w:t>
      </w:r>
    </w:p>
    <w:p w:rsidR="00D875F3" w:rsidRPr="00006BE0" w:rsidRDefault="00D875F3" w:rsidP="00D875F3">
      <w:pPr>
        <w:numPr>
          <w:ilvl w:val="0"/>
          <w:numId w:val="1"/>
        </w:numPr>
        <w:jc w:val="both"/>
      </w:pPr>
      <w:r w:rsidRPr="00006BE0">
        <w:t>социально-экономическая значимость проекта.</w:t>
      </w:r>
    </w:p>
    <w:p w:rsidR="00D875F3" w:rsidRDefault="00D875F3" w:rsidP="00D875F3">
      <w:pPr>
        <w:ind w:firstLine="709"/>
        <w:jc w:val="both"/>
      </w:pPr>
      <w:r w:rsidRPr="00006BE0">
        <w:t>А также сведения, которые конкурсант считает целесообразным сообщить для создания наиболее полного и правильного представления об организации (предприятии).</w:t>
      </w:r>
      <w:r w:rsidRPr="00006BE0">
        <w:cr/>
      </w:r>
    </w:p>
    <w:p w:rsidR="00F1502D" w:rsidRPr="00006BE0" w:rsidRDefault="00F1502D" w:rsidP="00D875F3">
      <w:pPr>
        <w:ind w:firstLine="709"/>
        <w:jc w:val="both"/>
      </w:pPr>
    </w:p>
    <w:p w:rsidR="00F1502D" w:rsidRDefault="00F1502D">
      <w:pPr>
        <w:spacing w:after="200" w:line="276" w:lineRule="auto"/>
      </w:pPr>
      <w:r>
        <w:br w:type="page"/>
      </w:r>
    </w:p>
    <w:p w:rsidR="00F1502D" w:rsidRPr="00006BE0" w:rsidRDefault="00D875F3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lastRenderedPageBreak/>
        <w:t>Приложение 7</w:t>
      </w:r>
      <w:r w:rsidRPr="00006BE0">
        <w:cr/>
      </w:r>
      <w:r w:rsidR="00F1502D" w:rsidRPr="00F1502D">
        <w:rPr>
          <w:color w:val="000000"/>
          <w:sz w:val="20"/>
          <w:szCs w:val="20"/>
        </w:rPr>
        <w:t xml:space="preserve"> </w:t>
      </w:r>
      <w:r w:rsidR="00F1502D"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D875F3" w:rsidRPr="00006BE0" w:rsidRDefault="00D875F3" w:rsidP="00D875F3">
      <w:pPr>
        <w:jc w:val="center"/>
      </w:pPr>
      <w:r w:rsidRPr="00006BE0">
        <w:t>Осно</w:t>
      </w:r>
      <w:r>
        <w:t xml:space="preserve">вные показатели по номинации </w:t>
      </w:r>
      <w:r>
        <w:cr/>
        <w:t>«И</w:t>
      </w:r>
      <w:r w:rsidRPr="00006BE0">
        <w:t>нновация года»</w:t>
      </w:r>
    </w:p>
    <w:p w:rsidR="00D875F3" w:rsidRPr="00006BE0" w:rsidRDefault="00D875F3" w:rsidP="00D875F3">
      <w:pPr>
        <w:ind w:firstLine="709"/>
      </w:pPr>
      <w:r w:rsidRPr="00006BE0">
        <w:t xml:space="preserve">Пояснительная записка должна содержать: </w:t>
      </w:r>
    </w:p>
    <w:p w:rsidR="00D875F3" w:rsidRPr="00006BE0" w:rsidRDefault="00D875F3" w:rsidP="00D875F3">
      <w:pPr>
        <w:numPr>
          <w:ilvl w:val="0"/>
          <w:numId w:val="4"/>
        </w:numPr>
        <w:tabs>
          <w:tab w:val="left" w:pos="993"/>
        </w:tabs>
        <w:ind w:left="0" w:firstLine="718"/>
        <w:jc w:val="both"/>
      </w:pPr>
      <w:r w:rsidRPr="00006BE0">
        <w:t>Описание инновационной разработки с детальным технико-экономическим обоснованием, включающим, в том числе, результаты лабораторных исследований и натурных наблюдений за опытн</w:t>
      </w:r>
      <w:r>
        <w:t>ыми участками (при их наличии).</w:t>
      </w:r>
    </w:p>
    <w:p w:rsidR="00D875F3" w:rsidRPr="00006BE0" w:rsidRDefault="00D875F3" w:rsidP="00D875F3">
      <w:pPr>
        <w:numPr>
          <w:ilvl w:val="0"/>
          <w:numId w:val="4"/>
        </w:numPr>
        <w:tabs>
          <w:tab w:val="left" w:pos="993"/>
        </w:tabs>
        <w:ind w:left="0" w:firstLine="718"/>
        <w:jc w:val="both"/>
      </w:pPr>
      <w:r w:rsidRPr="00006BE0">
        <w:t>Анализ и преимущества по сравнению с традиционно прим</w:t>
      </w:r>
      <w:r>
        <w:t>еняемыми техническими решениями.</w:t>
      </w:r>
    </w:p>
    <w:p w:rsidR="00D875F3" w:rsidRPr="00006BE0" w:rsidRDefault="00D875F3" w:rsidP="00D875F3">
      <w:pPr>
        <w:numPr>
          <w:ilvl w:val="0"/>
          <w:numId w:val="4"/>
        </w:numPr>
        <w:tabs>
          <w:tab w:val="left" w:pos="993"/>
        </w:tabs>
        <w:ind w:left="0" w:firstLine="718"/>
        <w:jc w:val="both"/>
      </w:pPr>
      <w:r w:rsidRPr="00006BE0">
        <w:t xml:space="preserve">Заключения научных, проектных и других организаций по </w:t>
      </w:r>
      <w:r>
        <w:t>данной инновационной разработке.</w:t>
      </w:r>
    </w:p>
    <w:p w:rsidR="00D875F3" w:rsidRPr="00006BE0" w:rsidRDefault="00D875F3" w:rsidP="00D875F3">
      <w:pPr>
        <w:numPr>
          <w:ilvl w:val="0"/>
          <w:numId w:val="4"/>
        </w:numPr>
        <w:tabs>
          <w:tab w:val="left" w:pos="993"/>
        </w:tabs>
        <w:ind w:left="0" w:firstLine="718"/>
        <w:jc w:val="both"/>
      </w:pPr>
      <w:r w:rsidRPr="00006BE0">
        <w:t xml:space="preserve">Документы, подтверждающие безопасность для жизни и здоровья людей, </w:t>
      </w:r>
      <w:r>
        <w:t>их имущества и окружающей среды.</w:t>
      </w:r>
    </w:p>
    <w:p w:rsidR="00D875F3" w:rsidRPr="00006BE0" w:rsidRDefault="00D875F3" w:rsidP="00D875F3">
      <w:pPr>
        <w:numPr>
          <w:ilvl w:val="0"/>
          <w:numId w:val="4"/>
        </w:numPr>
        <w:tabs>
          <w:tab w:val="left" w:pos="993"/>
        </w:tabs>
        <w:ind w:left="0" w:firstLine="718"/>
        <w:jc w:val="both"/>
      </w:pPr>
      <w:r w:rsidRPr="00006BE0">
        <w:t xml:space="preserve">Описание </w:t>
      </w:r>
      <w:proofErr w:type="gramStart"/>
      <w:r w:rsidRPr="00006BE0">
        <w:t>степени влияния результатов внедрения ин</w:t>
      </w:r>
      <w:r>
        <w:t>новации</w:t>
      </w:r>
      <w:proofErr w:type="gramEnd"/>
      <w:r>
        <w:t xml:space="preserve"> на развитие организации.</w:t>
      </w:r>
    </w:p>
    <w:p w:rsidR="00D875F3" w:rsidRPr="00006BE0" w:rsidRDefault="00D875F3" w:rsidP="00D875F3">
      <w:pPr>
        <w:numPr>
          <w:ilvl w:val="0"/>
          <w:numId w:val="4"/>
        </w:numPr>
        <w:tabs>
          <w:tab w:val="left" w:pos="993"/>
        </w:tabs>
        <w:ind w:left="0" w:firstLine="718"/>
        <w:jc w:val="both"/>
      </w:pPr>
      <w:r w:rsidRPr="00006BE0">
        <w:t>Отзывы организаций, осуществляющих внедрение данной инновационной разработки (прилагаются к пояснительной записке, по возможности).</w:t>
      </w:r>
    </w:p>
    <w:p w:rsidR="00D875F3" w:rsidRPr="00006BE0" w:rsidRDefault="00D875F3" w:rsidP="00AC04A3">
      <w:pPr>
        <w:ind w:firstLine="709"/>
        <w:jc w:val="both"/>
      </w:pPr>
      <w:r w:rsidRPr="00006BE0">
        <w:t>А также сведения, которые конкурсант считает целесообразным сообщить для создания наиболее полного и правильного представления об организации.</w:t>
      </w:r>
      <w:r w:rsidRPr="00006BE0">
        <w:cr/>
      </w:r>
    </w:p>
    <w:p w:rsidR="00F1502D" w:rsidRPr="00006BE0" w:rsidRDefault="00D875F3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t>Приложение 8</w:t>
      </w:r>
      <w:r w:rsidRPr="00006BE0">
        <w:cr/>
      </w:r>
      <w:r w:rsidR="00F1502D" w:rsidRPr="00F1502D">
        <w:rPr>
          <w:color w:val="000000"/>
          <w:sz w:val="20"/>
          <w:szCs w:val="20"/>
        </w:rPr>
        <w:t xml:space="preserve"> </w:t>
      </w:r>
      <w:r w:rsidR="00F1502D"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D875F3" w:rsidRPr="00006BE0" w:rsidRDefault="00D875F3" w:rsidP="00D875F3">
      <w:pPr>
        <w:jc w:val="center"/>
      </w:pPr>
      <w:r w:rsidRPr="00006BE0">
        <w:t xml:space="preserve">Основные показатели по номинации </w:t>
      </w:r>
      <w:r w:rsidRPr="00006BE0">
        <w:br/>
        <w:t>«</w:t>
      </w:r>
      <w:r>
        <w:t>З</w:t>
      </w:r>
      <w:r w:rsidRPr="00006BE0">
        <w:t>а эффективное управление»</w:t>
      </w:r>
    </w:p>
    <w:p w:rsidR="00D875F3" w:rsidRPr="00006BE0" w:rsidRDefault="00D875F3" w:rsidP="00D875F3">
      <w:pPr>
        <w:ind w:firstLine="709"/>
        <w:jc w:val="center"/>
      </w:pPr>
    </w:p>
    <w:p w:rsidR="00D875F3" w:rsidRPr="00F1502D" w:rsidRDefault="00D875F3" w:rsidP="00D875F3">
      <w:pPr>
        <w:ind w:firstLine="709"/>
        <w:jc w:val="center"/>
        <w:rPr>
          <w:i/>
        </w:rPr>
      </w:pPr>
      <w:r w:rsidRPr="00F1502D">
        <w:rPr>
          <w:i/>
        </w:rPr>
        <w:t>Статус «Лучшая дорожная лаборатория»</w:t>
      </w:r>
    </w:p>
    <w:p w:rsidR="00D875F3" w:rsidRPr="00006BE0" w:rsidRDefault="00D875F3" w:rsidP="00D875F3">
      <w:pPr>
        <w:numPr>
          <w:ilvl w:val="0"/>
          <w:numId w:val="5"/>
        </w:numPr>
        <w:tabs>
          <w:tab w:val="left" w:pos="1134"/>
        </w:tabs>
        <w:ind w:left="0" w:firstLine="606"/>
        <w:jc w:val="both"/>
      </w:pPr>
      <w:r w:rsidRPr="00006BE0">
        <w:t>Наличие аккредитации лаборатории или модели управления качеством работ;</w:t>
      </w:r>
    </w:p>
    <w:p w:rsidR="00D875F3" w:rsidRPr="00006BE0" w:rsidRDefault="00D875F3" w:rsidP="00D875F3">
      <w:pPr>
        <w:numPr>
          <w:ilvl w:val="0"/>
          <w:numId w:val="5"/>
        </w:numPr>
        <w:tabs>
          <w:tab w:val="left" w:pos="1134"/>
        </w:tabs>
        <w:ind w:left="0" w:firstLine="606"/>
        <w:jc w:val="both"/>
      </w:pPr>
      <w:r w:rsidRPr="00006BE0">
        <w:t>Рост объемов работ по сравнению с предыдущим годом;</w:t>
      </w:r>
    </w:p>
    <w:p w:rsidR="00D875F3" w:rsidRPr="00006BE0" w:rsidRDefault="00D875F3" w:rsidP="00D875F3">
      <w:pPr>
        <w:numPr>
          <w:ilvl w:val="0"/>
          <w:numId w:val="5"/>
        </w:numPr>
        <w:tabs>
          <w:tab w:val="left" w:pos="1134"/>
        </w:tabs>
        <w:ind w:left="0" w:firstLine="606"/>
        <w:jc w:val="both"/>
      </w:pPr>
      <w:r w:rsidRPr="00006BE0">
        <w:t>Среднесписочная численность работников организация (предприятия), в том числе с высшим образованием по профилю;</w:t>
      </w:r>
    </w:p>
    <w:p w:rsidR="00D875F3" w:rsidRPr="00006BE0" w:rsidRDefault="00D875F3" w:rsidP="00D875F3">
      <w:pPr>
        <w:numPr>
          <w:ilvl w:val="0"/>
          <w:numId w:val="5"/>
        </w:numPr>
        <w:tabs>
          <w:tab w:val="left" w:pos="1134"/>
        </w:tabs>
        <w:ind w:left="0" w:firstLine="606"/>
        <w:jc w:val="both"/>
      </w:pPr>
      <w:r w:rsidRPr="00006BE0">
        <w:t>Среднесписочная численность работников дорожной лаборатории, в том числе с высшим образованием соответствующего профиля;</w:t>
      </w:r>
    </w:p>
    <w:p w:rsidR="00D875F3" w:rsidRPr="00006BE0" w:rsidRDefault="00D875F3" w:rsidP="00D875F3">
      <w:pPr>
        <w:numPr>
          <w:ilvl w:val="0"/>
          <w:numId w:val="5"/>
        </w:numPr>
        <w:tabs>
          <w:tab w:val="left" w:pos="1134"/>
        </w:tabs>
        <w:ind w:left="0" w:firstLine="606"/>
        <w:jc w:val="both"/>
      </w:pPr>
      <w:r w:rsidRPr="00006BE0">
        <w:t>Среднемесячная заработная плата работников предприятия;</w:t>
      </w:r>
    </w:p>
    <w:p w:rsidR="00D875F3" w:rsidRPr="00006BE0" w:rsidRDefault="00D875F3" w:rsidP="00D875F3">
      <w:pPr>
        <w:numPr>
          <w:ilvl w:val="0"/>
          <w:numId w:val="5"/>
        </w:numPr>
        <w:tabs>
          <w:tab w:val="left" w:pos="1134"/>
        </w:tabs>
        <w:ind w:left="0" w:firstLine="606"/>
        <w:jc w:val="both"/>
      </w:pPr>
      <w:r w:rsidRPr="00006BE0">
        <w:t xml:space="preserve">Динамика средств, направляемых на развитие и техническое перевооружение лаборатории </w:t>
      </w:r>
      <w:proofErr w:type="gramStart"/>
      <w:r w:rsidRPr="00006BE0">
        <w:t>за</w:t>
      </w:r>
      <w:proofErr w:type="gramEnd"/>
      <w:r w:rsidRPr="00006BE0">
        <w:t xml:space="preserve"> последние 3 года;</w:t>
      </w:r>
    </w:p>
    <w:p w:rsidR="00D875F3" w:rsidRPr="00006BE0" w:rsidRDefault="00D875F3" w:rsidP="00D875F3">
      <w:pPr>
        <w:numPr>
          <w:ilvl w:val="0"/>
          <w:numId w:val="5"/>
        </w:numPr>
        <w:tabs>
          <w:tab w:val="left" w:pos="1134"/>
        </w:tabs>
        <w:ind w:left="0" w:firstLine="606"/>
        <w:jc w:val="both"/>
      </w:pPr>
      <w:r w:rsidRPr="00006BE0">
        <w:t>Отзывы заказчиков о качестве выполненных работ предприятия;</w:t>
      </w:r>
    </w:p>
    <w:p w:rsidR="00D875F3" w:rsidRPr="00006BE0" w:rsidRDefault="00D875F3" w:rsidP="00D875F3">
      <w:pPr>
        <w:numPr>
          <w:ilvl w:val="0"/>
          <w:numId w:val="5"/>
        </w:numPr>
        <w:tabs>
          <w:tab w:val="left" w:pos="1134"/>
        </w:tabs>
        <w:ind w:left="0" w:firstLine="606"/>
        <w:jc w:val="both"/>
      </w:pPr>
      <w:r w:rsidRPr="00006BE0">
        <w:t>Организация контроля качества дорожных работ, виды контроля;</w:t>
      </w:r>
    </w:p>
    <w:p w:rsidR="00D875F3" w:rsidRPr="00006BE0" w:rsidRDefault="00D875F3" w:rsidP="00D875F3">
      <w:pPr>
        <w:numPr>
          <w:ilvl w:val="0"/>
          <w:numId w:val="5"/>
        </w:numPr>
        <w:tabs>
          <w:tab w:val="left" w:pos="1134"/>
        </w:tabs>
        <w:ind w:left="0" w:firstLine="606"/>
        <w:jc w:val="both"/>
      </w:pPr>
      <w:r w:rsidRPr="00006BE0">
        <w:t>Внедрение новых технологий и инноваций в производство дорожных работ;</w:t>
      </w:r>
    </w:p>
    <w:p w:rsidR="00D875F3" w:rsidRPr="00006BE0" w:rsidRDefault="00D875F3" w:rsidP="00D875F3">
      <w:pPr>
        <w:numPr>
          <w:ilvl w:val="0"/>
          <w:numId w:val="5"/>
        </w:numPr>
        <w:tabs>
          <w:tab w:val="left" w:pos="1134"/>
        </w:tabs>
        <w:ind w:left="0" w:firstLine="606"/>
        <w:jc w:val="both"/>
      </w:pPr>
      <w:r w:rsidRPr="00006BE0">
        <w:t>Использование современных средств испытаний и измерений, сокращающих время проведения проверок качества дорожных работ;</w:t>
      </w:r>
    </w:p>
    <w:p w:rsidR="00D875F3" w:rsidRPr="00006BE0" w:rsidRDefault="00D875F3" w:rsidP="00D875F3">
      <w:pPr>
        <w:numPr>
          <w:ilvl w:val="0"/>
          <w:numId w:val="5"/>
        </w:numPr>
        <w:tabs>
          <w:tab w:val="left" w:pos="1134"/>
        </w:tabs>
        <w:ind w:left="0" w:firstLine="606"/>
        <w:jc w:val="both"/>
      </w:pPr>
      <w:r w:rsidRPr="00006BE0">
        <w:t>Участие в конкурсах, межлабораторных сравнительных испытаниях.</w:t>
      </w:r>
      <w:r w:rsidRPr="00006BE0">
        <w:cr/>
      </w:r>
    </w:p>
    <w:p w:rsidR="00D875F3" w:rsidRPr="00F1502D" w:rsidRDefault="00D875F3" w:rsidP="00D875F3">
      <w:pPr>
        <w:jc w:val="center"/>
        <w:rPr>
          <w:i/>
        </w:rPr>
      </w:pPr>
      <w:r w:rsidRPr="00F1502D">
        <w:rPr>
          <w:i/>
        </w:rPr>
        <w:t>Статус «Лучшая постановка бухгалтерского учета»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Квалификационный состав бухгалтерской службы (кол-во специалистов с профессиональным бухгалтерским образованием) (</w:t>
      </w:r>
      <w:proofErr w:type="gramStart"/>
      <w:r w:rsidRPr="00006BE0">
        <w:t>в</w:t>
      </w:r>
      <w:proofErr w:type="gramEnd"/>
      <w:r w:rsidRPr="00006BE0">
        <w:t xml:space="preserve"> % </w:t>
      </w:r>
      <w:proofErr w:type="gramStart"/>
      <w:r w:rsidRPr="00006BE0">
        <w:t>к</w:t>
      </w:r>
      <w:proofErr w:type="gramEnd"/>
      <w:r w:rsidRPr="00006BE0">
        <w:t xml:space="preserve"> общему числу бухгалтеров);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Наличие профессионального образования у главного бухгалтера;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Наличие полноценного финансового планирования и учёта (операции, связанные с планированием и движением денежных средств);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lastRenderedPageBreak/>
        <w:t>Периодичность составления и представления руководству аналитической записки по основным показателям фин</w:t>
      </w:r>
      <w:proofErr w:type="gramStart"/>
      <w:r w:rsidR="00AC04A3">
        <w:t>.-</w:t>
      </w:r>
      <w:proofErr w:type="gramEnd"/>
      <w:r w:rsidR="00AC04A3">
        <w:t>хоз. деятельности предприятия</w:t>
      </w:r>
      <w:r w:rsidRPr="00006BE0">
        <w:t xml:space="preserve"> (в т.ч. расчётов с дебиторами и кредиторами, а также расчётов по налогам и социальным фондам): ежеквартально, ежегодно;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Использование в процедуре выплаты заработной платы банковских карт;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Наличие просроченной дебиторской задолженности;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Наличие просроченной кредиторской задолженности по зарплате, налогам и соц. взносам;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Соотношение дебиторской и кредиторской задолженности;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Платёжеспособность предприятия (итог 1 раздела пассива баланса &gt; итог 1 раздела актива баланса)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Наличие финансового планирования (текущее и перспективное);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Использование комплекса программ по учёту и отчётности: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Объём комплексной автоматизации учёта (</w:t>
      </w:r>
      <w:proofErr w:type="gramStart"/>
      <w:r w:rsidRPr="00006BE0">
        <w:t>в</w:t>
      </w:r>
      <w:proofErr w:type="gramEnd"/>
      <w:r w:rsidRPr="00006BE0">
        <w:t xml:space="preserve"> % к общему кол-ву задач;</w:t>
      </w:r>
    </w:p>
    <w:p w:rsidR="00D875F3" w:rsidRPr="00006BE0" w:rsidRDefault="00D875F3" w:rsidP="00D875F3">
      <w:pPr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 w:rsidRPr="00006BE0">
        <w:t>Участие бухгалтерских кадров в стажировках, курсах повышения квалификации.</w:t>
      </w:r>
    </w:p>
    <w:p w:rsidR="00D875F3" w:rsidRPr="00F1502D" w:rsidRDefault="00D875F3" w:rsidP="00D875F3">
      <w:pPr>
        <w:tabs>
          <w:tab w:val="left" w:pos="1134"/>
        </w:tabs>
        <w:ind w:left="567"/>
        <w:jc w:val="center"/>
        <w:rPr>
          <w:i/>
        </w:rPr>
      </w:pPr>
      <w:r w:rsidRPr="00006BE0">
        <w:cr/>
      </w:r>
      <w:r w:rsidRPr="00F1502D">
        <w:rPr>
          <w:i/>
        </w:rPr>
        <w:t>Статус «Лучший сайт дорожной организации»</w:t>
      </w:r>
    </w:p>
    <w:p w:rsidR="00D875F3" w:rsidRPr="00006BE0" w:rsidRDefault="00D875F3" w:rsidP="00D875F3">
      <w:pPr>
        <w:tabs>
          <w:tab w:val="left" w:pos="1134"/>
        </w:tabs>
        <w:ind w:firstLine="709"/>
      </w:pPr>
      <w:r w:rsidRPr="00006BE0">
        <w:t xml:space="preserve">Пояснительная записка должна содержать: </w:t>
      </w:r>
    </w:p>
    <w:p w:rsidR="00D875F3" w:rsidRPr="00006BE0" w:rsidRDefault="00D875F3" w:rsidP="00D875F3">
      <w:pPr>
        <w:numPr>
          <w:ilvl w:val="0"/>
          <w:numId w:val="7"/>
        </w:numPr>
        <w:tabs>
          <w:tab w:val="left" w:pos="1134"/>
        </w:tabs>
        <w:jc w:val="both"/>
      </w:pPr>
      <w:r w:rsidRPr="00006BE0">
        <w:t>адрес сайта;</w:t>
      </w:r>
    </w:p>
    <w:p w:rsidR="00D875F3" w:rsidRPr="00006BE0" w:rsidRDefault="00D875F3" w:rsidP="00D875F3">
      <w:pPr>
        <w:numPr>
          <w:ilvl w:val="0"/>
          <w:numId w:val="7"/>
        </w:numPr>
        <w:tabs>
          <w:tab w:val="left" w:pos="1134"/>
        </w:tabs>
        <w:jc w:val="both"/>
      </w:pPr>
      <w:r w:rsidRPr="00006BE0">
        <w:t>ФИО (или организация) разработчика сайта с контактной информацией.</w:t>
      </w:r>
    </w:p>
    <w:p w:rsidR="00D875F3" w:rsidRPr="00006BE0" w:rsidRDefault="00D875F3" w:rsidP="00D875F3">
      <w:pPr>
        <w:tabs>
          <w:tab w:val="left" w:pos="1134"/>
        </w:tabs>
        <w:ind w:firstLine="709"/>
        <w:jc w:val="both"/>
      </w:pPr>
      <w:r w:rsidRPr="00006BE0">
        <w:t>Критерии оценки.</w:t>
      </w:r>
    </w:p>
    <w:p w:rsidR="00D875F3" w:rsidRPr="00006BE0" w:rsidRDefault="00D875F3" w:rsidP="00D875F3">
      <w:pPr>
        <w:tabs>
          <w:tab w:val="left" w:pos="1134"/>
        </w:tabs>
        <w:ind w:firstLine="709"/>
        <w:jc w:val="both"/>
      </w:pPr>
      <w:r w:rsidRPr="00006BE0">
        <w:t>Обязательным критерием участия сайта в конкурсе является наличие обновляющегося содержания, также оценивается периодичность обновления.</w:t>
      </w:r>
    </w:p>
    <w:p w:rsidR="00D875F3" w:rsidRPr="00006BE0" w:rsidRDefault="00D875F3" w:rsidP="00D875F3">
      <w:pPr>
        <w:ind w:firstLine="709"/>
        <w:jc w:val="both"/>
      </w:pPr>
      <w:r w:rsidRPr="00006BE0">
        <w:t>При подведении итогов конкурса будут учитываться следующие критерии:</w:t>
      </w:r>
    </w:p>
    <w:p w:rsidR="00D875F3" w:rsidRPr="00006BE0" w:rsidRDefault="00D875F3" w:rsidP="00D875F3">
      <w:pPr>
        <w:ind w:firstLine="709"/>
        <w:jc w:val="both"/>
      </w:pPr>
      <w:r w:rsidRPr="00006BE0">
        <w:t>Дизайн: стилистическая целостность всех страниц сайта, оригинальность оформления, читаемость, удобство навигации по сайту.</w:t>
      </w:r>
    </w:p>
    <w:p w:rsidR="00D875F3" w:rsidRPr="00006BE0" w:rsidRDefault="00D875F3" w:rsidP="00D875F3">
      <w:pPr>
        <w:ind w:firstLine="709"/>
        <w:jc w:val="both"/>
      </w:pPr>
      <w:r w:rsidRPr="00006BE0">
        <w:t>Интерактивность: наличие форумов, опросов, различных форм обратной связи с посетителями, то есть возможность для посетителя не только воспринимать предложенный материал, но и проявить активность на сайте.</w:t>
      </w:r>
    </w:p>
    <w:p w:rsidR="00D875F3" w:rsidRPr="00006BE0" w:rsidRDefault="00D875F3" w:rsidP="00D875F3">
      <w:pPr>
        <w:ind w:firstLine="709"/>
        <w:jc w:val="both"/>
      </w:pPr>
      <w:r w:rsidRPr="00006BE0">
        <w:t>Информативность: наличие интересной и полезной информации, наличие и качество иллюстративного материала, логичность размещения материала, есть ли информация на других языках, удобство структуры сайта.</w:t>
      </w:r>
    </w:p>
    <w:p w:rsidR="00D875F3" w:rsidRPr="00006BE0" w:rsidRDefault="00D875F3" w:rsidP="00D875F3">
      <w:pPr>
        <w:ind w:firstLine="709"/>
        <w:jc w:val="both"/>
      </w:pPr>
      <w:r w:rsidRPr="00006BE0">
        <w:t>Актуальность: наличие полной информации об организации, регулярность и оперативность ее обновления, наличие контактов сотрудников.</w:t>
      </w:r>
    </w:p>
    <w:p w:rsidR="00D875F3" w:rsidRPr="00006BE0" w:rsidRDefault="00D875F3" w:rsidP="00D875F3">
      <w:pPr>
        <w:ind w:firstLine="709"/>
      </w:pPr>
      <w:proofErr w:type="spellStart"/>
      <w:r w:rsidRPr="00006BE0">
        <w:t>Инновационность</w:t>
      </w:r>
      <w:proofErr w:type="spellEnd"/>
      <w:r w:rsidRPr="00006BE0">
        <w:t>: наличие онлайн-технологий.</w:t>
      </w:r>
      <w:r w:rsidRPr="00006BE0">
        <w:cr/>
      </w:r>
    </w:p>
    <w:p w:rsidR="00F1502D" w:rsidRDefault="00F1502D">
      <w:pPr>
        <w:spacing w:after="200" w:line="276" w:lineRule="auto"/>
      </w:pPr>
      <w:r>
        <w:br w:type="page"/>
      </w:r>
    </w:p>
    <w:p w:rsidR="00F1502D" w:rsidRPr="00006BE0" w:rsidRDefault="00D875F3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lastRenderedPageBreak/>
        <w:t>Приложение 9</w:t>
      </w:r>
      <w:r w:rsidRPr="00006BE0">
        <w:cr/>
      </w:r>
      <w:r w:rsidR="00F1502D" w:rsidRPr="00F1502D">
        <w:rPr>
          <w:color w:val="000000"/>
          <w:sz w:val="20"/>
          <w:szCs w:val="20"/>
        </w:rPr>
        <w:t xml:space="preserve"> </w:t>
      </w:r>
      <w:r w:rsidR="00F1502D"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D875F3" w:rsidRPr="00006BE0" w:rsidRDefault="00D875F3" w:rsidP="00D875F3">
      <w:pPr>
        <w:jc w:val="center"/>
      </w:pPr>
      <w:r w:rsidRPr="00006BE0">
        <w:t xml:space="preserve">Основные показатели по номинации </w:t>
      </w:r>
      <w:r w:rsidRPr="00006BE0">
        <w:cr/>
        <w:t>«</w:t>
      </w:r>
      <w:r>
        <w:t>Л</w:t>
      </w:r>
      <w:r w:rsidRPr="00006BE0">
        <w:t>идер дорожного машиностроения»</w:t>
      </w:r>
    </w:p>
    <w:p w:rsidR="00D875F3" w:rsidRPr="00006BE0" w:rsidRDefault="00D875F3" w:rsidP="00D875F3">
      <w:r w:rsidRPr="00006BE0">
        <w:t>Пояснительная записка должна содержать основные показатели деятельности:</w:t>
      </w:r>
    </w:p>
    <w:p w:rsidR="00D875F3" w:rsidRPr="00006BE0" w:rsidRDefault="00D875F3" w:rsidP="00D875F3">
      <w:pPr>
        <w:numPr>
          <w:ilvl w:val="0"/>
          <w:numId w:val="8"/>
        </w:numPr>
        <w:jc w:val="both"/>
      </w:pPr>
      <w:r w:rsidRPr="00006BE0">
        <w:t>Годовой объем выпускаемой продукции за отчетный год (ед./$.).</w:t>
      </w:r>
    </w:p>
    <w:p w:rsidR="00D875F3" w:rsidRPr="00006BE0" w:rsidRDefault="00D875F3" w:rsidP="00D875F3">
      <w:pPr>
        <w:numPr>
          <w:ilvl w:val="0"/>
          <w:numId w:val="8"/>
        </w:numPr>
        <w:jc w:val="both"/>
      </w:pPr>
      <w:r w:rsidRPr="00006BE0">
        <w:t>Рост объемов выпускаемой продукции (</w:t>
      </w:r>
      <w:proofErr w:type="gramStart"/>
      <w:r w:rsidRPr="00006BE0">
        <w:t>в</w:t>
      </w:r>
      <w:proofErr w:type="gramEnd"/>
      <w:r w:rsidRPr="00006BE0">
        <w:t xml:space="preserve"> % </w:t>
      </w:r>
      <w:proofErr w:type="gramStart"/>
      <w:r w:rsidRPr="00006BE0">
        <w:t>к</w:t>
      </w:r>
      <w:proofErr w:type="gramEnd"/>
      <w:r w:rsidRPr="00006BE0">
        <w:t xml:space="preserve"> предыдущему году).</w:t>
      </w:r>
    </w:p>
    <w:p w:rsidR="00D875F3" w:rsidRPr="00006BE0" w:rsidRDefault="00D875F3" w:rsidP="00D875F3">
      <w:pPr>
        <w:numPr>
          <w:ilvl w:val="0"/>
          <w:numId w:val="8"/>
        </w:numPr>
        <w:jc w:val="both"/>
      </w:pPr>
      <w:r w:rsidRPr="00006BE0">
        <w:t>Объем продукции</w:t>
      </w:r>
      <w:r>
        <w:t>,</w:t>
      </w:r>
      <w:r w:rsidRPr="00006BE0">
        <w:t xml:space="preserve"> реализуемой на экспорт (</w:t>
      </w:r>
      <w:proofErr w:type="gramStart"/>
      <w:r w:rsidRPr="00006BE0">
        <w:t>в</w:t>
      </w:r>
      <w:proofErr w:type="gramEnd"/>
      <w:r w:rsidRPr="00006BE0">
        <w:t xml:space="preserve"> % к общему объему).</w:t>
      </w:r>
    </w:p>
    <w:p w:rsidR="00D875F3" w:rsidRPr="00006BE0" w:rsidRDefault="00D875F3" w:rsidP="00D875F3">
      <w:pPr>
        <w:numPr>
          <w:ilvl w:val="0"/>
          <w:numId w:val="8"/>
        </w:numPr>
        <w:jc w:val="both"/>
      </w:pPr>
      <w:r w:rsidRPr="00006BE0">
        <w:t>Рост производительности труда (</w:t>
      </w:r>
      <w:proofErr w:type="gramStart"/>
      <w:r w:rsidRPr="00006BE0">
        <w:t>в</w:t>
      </w:r>
      <w:proofErr w:type="gramEnd"/>
      <w:r w:rsidRPr="00006BE0">
        <w:t xml:space="preserve"> % </w:t>
      </w:r>
      <w:proofErr w:type="gramStart"/>
      <w:r w:rsidRPr="00006BE0">
        <w:t>к</w:t>
      </w:r>
      <w:proofErr w:type="gramEnd"/>
      <w:r w:rsidRPr="00006BE0">
        <w:t xml:space="preserve"> предыдущему году).</w:t>
      </w:r>
    </w:p>
    <w:p w:rsidR="00D875F3" w:rsidRPr="00006BE0" w:rsidRDefault="00D875F3" w:rsidP="00D875F3">
      <w:pPr>
        <w:numPr>
          <w:ilvl w:val="0"/>
          <w:numId w:val="8"/>
        </w:numPr>
        <w:jc w:val="both"/>
      </w:pPr>
      <w:r w:rsidRPr="00006BE0">
        <w:t>Наличие случаев производственного травматизма (предыдущий и отчетный год).</w:t>
      </w:r>
    </w:p>
    <w:p w:rsidR="00D875F3" w:rsidRPr="00006BE0" w:rsidRDefault="00D875F3" w:rsidP="00D875F3">
      <w:pPr>
        <w:numPr>
          <w:ilvl w:val="0"/>
          <w:numId w:val="8"/>
        </w:numPr>
        <w:jc w:val="both"/>
      </w:pPr>
      <w:r>
        <w:t>Д</w:t>
      </w:r>
      <w:r w:rsidRPr="00006BE0">
        <w:t>анные о машинах и изделиях, выпускаемых организацией (предприятием);</w:t>
      </w:r>
    </w:p>
    <w:p w:rsidR="00D875F3" w:rsidRPr="00006BE0" w:rsidRDefault="00D875F3" w:rsidP="00D875F3">
      <w:pPr>
        <w:numPr>
          <w:ilvl w:val="0"/>
          <w:numId w:val="8"/>
        </w:numPr>
        <w:jc w:val="both"/>
      </w:pPr>
      <w:r>
        <w:t>Д</w:t>
      </w:r>
      <w:r w:rsidRPr="00006BE0">
        <w:t xml:space="preserve">анные по гарантии на выпускаемую продукцию и </w:t>
      </w:r>
      <w:proofErr w:type="spellStart"/>
      <w:r w:rsidRPr="00006BE0">
        <w:t>постгарантийному</w:t>
      </w:r>
      <w:proofErr w:type="spellEnd"/>
      <w:r w:rsidRPr="00006BE0">
        <w:t xml:space="preserve"> обслуживанию;</w:t>
      </w:r>
    </w:p>
    <w:p w:rsidR="00D875F3" w:rsidRPr="00006BE0" w:rsidRDefault="00D875F3" w:rsidP="00D875F3">
      <w:pPr>
        <w:numPr>
          <w:ilvl w:val="0"/>
          <w:numId w:val="8"/>
        </w:numPr>
        <w:jc w:val="both"/>
      </w:pPr>
      <w:r>
        <w:t>О</w:t>
      </w:r>
      <w:r w:rsidRPr="00006BE0">
        <w:t>писание системы контроля качества;</w:t>
      </w:r>
    </w:p>
    <w:p w:rsidR="00D875F3" w:rsidRPr="00006BE0" w:rsidRDefault="00D875F3" w:rsidP="00D875F3">
      <w:pPr>
        <w:numPr>
          <w:ilvl w:val="0"/>
          <w:numId w:val="8"/>
        </w:numPr>
        <w:jc w:val="both"/>
      </w:pPr>
      <w:r>
        <w:t>Н</w:t>
      </w:r>
      <w:r w:rsidRPr="00006BE0">
        <w:t>аличие рекламаций на выпускаемую продукцию;</w:t>
      </w:r>
    </w:p>
    <w:p w:rsidR="00D875F3" w:rsidRPr="00006BE0" w:rsidRDefault="00D875F3" w:rsidP="00D875F3">
      <w:pPr>
        <w:numPr>
          <w:ilvl w:val="0"/>
          <w:numId w:val="8"/>
        </w:numPr>
        <w:jc w:val="both"/>
      </w:pPr>
      <w:r>
        <w:t>Д</w:t>
      </w:r>
      <w:r w:rsidRPr="00006BE0">
        <w:t>анные по организации обучения специалистов потребителей;</w:t>
      </w:r>
    </w:p>
    <w:p w:rsidR="00D875F3" w:rsidRPr="00006BE0" w:rsidRDefault="00D875F3" w:rsidP="00D875F3">
      <w:pPr>
        <w:numPr>
          <w:ilvl w:val="0"/>
          <w:numId w:val="8"/>
        </w:numPr>
        <w:jc w:val="both"/>
      </w:pPr>
      <w:r>
        <w:t>Н</w:t>
      </w:r>
      <w:r w:rsidRPr="00006BE0">
        <w:t>аличие коллективного договора и его выполнение.</w:t>
      </w:r>
    </w:p>
    <w:p w:rsidR="00D875F3" w:rsidRPr="00006BE0" w:rsidRDefault="00D875F3" w:rsidP="00D875F3">
      <w:pPr>
        <w:ind w:firstLine="709"/>
        <w:jc w:val="both"/>
      </w:pPr>
      <w:r w:rsidRPr="00006BE0">
        <w:t>А также сведения, которые конкурсант считает целесообразным сообщить для создания наиболее полного и правильного представления о деятельности предприятия.</w:t>
      </w:r>
    </w:p>
    <w:p w:rsidR="00D875F3" w:rsidRPr="00006BE0" w:rsidRDefault="00D875F3" w:rsidP="00D875F3"/>
    <w:p w:rsidR="00F1502D" w:rsidRPr="00006BE0" w:rsidRDefault="00D875F3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t>Приложение 10</w:t>
      </w:r>
      <w:r w:rsidRPr="00006BE0">
        <w:cr/>
      </w:r>
      <w:r w:rsidR="00F1502D" w:rsidRPr="00F1502D">
        <w:rPr>
          <w:color w:val="000000"/>
          <w:sz w:val="20"/>
          <w:szCs w:val="20"/>
        </w:rPr>
        <w:t xml:space="preserve"> </w:t>
      </w:r>
      <w:r w:rsidR="00F1502D"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D875F3" w:rsidRPr="00006BE0" w:rsidRDefault="00D875F3" w:rsidP="00D875F3">
      <w:pPr>
        <w:jc w:val="center"/>
      </w:pPr>
      <w:r w:rsidRPr="00006BE0">
        <w:t xml:space="preserve">Основные показатели по номинации </w:t>
      </w:r>
      <w:r w:rsidRPr="00006BE0">
        <w:cr/>
        <w:t>«</w:t>
      </w:r>
      <w:r>
        <w:t>Л</w:t>
      </w:r>
      <w:r w:rsidRPr="00006BE0">
        <w:t xml:space="preserve">идер по производству </w:t>
      </w:r>
      <w:r>
        <w:t>с</w:t>
      </w:r>
      <w:r w:rsidRPr="00006BE0">
        <w:t>троительных материалов»</w:t>
      </w:r>
    </w:p>
    <w:p w:rsidR="00D875F3" w:rsidRPr="00006BE0" w:rsidRDefault="00D875F3" w:rsidP="00D875F3">
      <w:pPr>
        <w:ind w:firstLine="709"/>
        <w:jc w:val="both"/>
      </w:pPr>
      <w:r w:rsidRPr="00006BE0">
        <w:t xml:space="preserve">Пояснительная записка должна содержать: </w:t>
      </w:r>
    </w:p>
    <w:p w:rsidR="00D875F3" w:rsidRPr="00006BE0" w:rsidRDefault="00D875F3" w:rsidP="00AC04A3">
      <w:pPr>
        <w:numPr>
          <w:ilvl w:val="0"/>
          <w:numId w:val="9"/>
        </w:numPr>
        <w:jc w:val="both"/>
      </w:pPr>
      <w:r w:rsidRPr="00006BE0">
        <w:t>основную номенклатуру выпущенной продукции за отчетный год в натуральном и денежном выражении;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динамик</w:t>
      </w:r>
      <w:r>
        <w:t>у</w:t>
      </w:r>
      <w:r w:rsidRPr="00006BE0">
        <w:t xml:space="preserve"> объемов производства за последние три года;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финансово-экономические показатели, в т. ч.:</w:t>
      </w:r>
    </w:p>
    <w:p w:rsidR="00D875F3" w:rsidRPr="00006BE0" w:rsidRDefault="00D875F3" w:rsidP="00D875F3">
      <w:pPr>
        <w:numPr>
          <w:ilvl w:val="0"/>
          <w:numId w:val="10"/>
        </w:numPr>
        <w:jc w:val="both"/>
      </w:pPr>
      <w:r w:rsidRPr="00006BE0">
        <w:t>Рентабельность производства, %.</w:t>
      </w:r>
    </w:p>
    <w:p w:rsidR="00D875F3" w:rsidRPr="00006BE0" w:rsidRDefault="00D875F3" w:rsidP="00D875F3">
      <w:pPr>
        <w:numPr>
          <w:ilvl w:val="0"/>
          <w:numId w:val="10"/>
        </w:numPr>
        <w:jc w:val="both"/>
      </w:pPr>
      <w:r w:rsidRPr="00006BE0">
        <w:t>Среднесписочная численность, чел.</w:t>
      </w:r>
    </w:p>
    <w:p w:rsidR="00D875F3" w:rsidRPr="00006BE0" w:rsidRDefault="00D875F3" w:rsidP="00D875F3">
      <w:pPr>
        <w:numPr>
          <w:ilvl w:val="0"/>
          <w:numId w:val="10"/>
        </w:numPr>
        <w:jc w:val="both"/>
      </w:pPr>
      <w:r w:rsidRPr="00006BE0">
        <w:t>Средняя заработная плата, $.</w:t>
      </w:r>
    </w:p>
    <w:p w:rsidR="00D875F3" w:rsidRPr="00006BE0" w:rsidRDefault="00D875F3" w:rsidP="00D875F3">
      <w:pPr>
        <w:numPr>
          <w:ilvl w:val="0"/>
          <w:numId w:val="10"/>
        </w:numPr>
        <w:jc w:val="both"/>
      </w:pPr>
      <w:r w:rsidRPr="00006BE0">
        <w:t>Рост производительности труда, %.</w:t>
      </w:r>
    </w:p>
    <w:p w:rsidR="00D875F3" w:rsidRPr="00006BE0" w:rsidRDefault="00D875F3" w:rsidP="00D875F3">
      <w:pPr>
        <w:numPr>
          <w:ilvl w:val="0"/>
          <w:numId w:val="10"/>
        </w:numPr>
        <w:jc w:val="both"/>
      </w:pPr>
      <w:r w:rsidRPr="00006BE0">
        <w:t>Объем средств, направляемых на развитие и техническое перевооружение собственной производственной базы</w:t>
      </w:r>
      <w:proofErr w:type="gramStart"/>
      <w:r w:rsidRPr="00006BE0">
        <w:t>, $</w:t>
      </w:r>
      <w:r>
        <w:t>.,</w:t>
      </w:r>
      <w:proofErr w:type="gramEnd"/>
      <w:r w:rsidRPr="00006BE0">
        <w:t>год.</w:t>
      </w:r>
    </w:p>
    <w:p w:rsidR="00D875F3" w:rsidRPr="00006BE0" w:rsidRDefault="00D875F3" w:rsidP="00D875F3">
      <w:pPr>
        <w:numPr>
          <w:ilvl w:val="0"/>
          <w:numId w:val="10"/>
        </w:numPr>
        <w:jc w:val="both"/>
      </w:pPr>
      <w:r w:rsidRPr="00006BE0">
        <w:t>Состояние охраны труда и техники безопасности, $./год.</w:t>
      </w:r>
    </w:p>
    <w:p w:rsidR="00D875F3" w:rsidRPr="00006BE0" w:rsidRDefault="00D875F3" w:rsidP="00D875F3">
      <w:pPr>
        <w:numPr>
          <w:ilvl w:val="0"/>
          <w:numId w:val="10"/>
        </w:numPr>
        <w:jc w:val="both"/>
      </w:pPr>
      <w:r w:rsidRPr="00006BE0">
        <w:t>Численный состав работников, в т.ч.: с высшим образовани</w:t>
      </w:r>
      <w:r>
        <w:t>ем, средн</w:t>
      </w:r>
      <w:r w:rsidR="00AC04A3">
        <w:t xml:space="preserve">им </w:t>
      </w:r>
      <w:r>
        <w:t>специальным, средним.</w:t>
      </w:r>
    </w:p>
    <w:p w:rsidR="00D875F3" w:rsidRPr="00006BE0" w:rsidRDefault="00D875F3" w:rsidP="00D875F3">
      <w:pPr>
        <w:ind w:firstLine="709"/>
        <w:jc w:val="both"/>
      </w:pPr>
      <w:r w:rsidRPr="00006BE0">
        <w:t>А также: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наличие сертификатов на поставляемую продукцию;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республики, края, области сбыта строительных материалов;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наличие социальных программ;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наличие и реализаци</w:t>
      </w:r>
      <w:r>
        <w:t>я коллективного договора.</w:t>
      </w:r>
    </w:p>
    <w:p w:rsidR="00D875F3" w:rsidRPr="00006BE0" w:rsidRDefault="00AC04A3" w:rsidP="00D875F3">
      <w:pPr>
        <w:ind w:firstLine="709"/>
        <w:jc w:val="both"/>
      </w:pPr>
      <w:r>
        <w:t>А также в</w:t>
      </w:r>
      <w:r w:rsidR="00D875F3" w:rsidRPr="00006BE0">
        <w:t>ажнейшие сведения, которые конкурсант считает целесообразным сообщить для создания наиболее полного и правильного представления о своей организации (предприятии).</w:t>
      </w:r>
    </w:p>
    <w:p w:rsidR="00D875F3" w:rsidRPr="00006BE0" w:rsidRDefault="00D875F3" w:rsidP="00D875F3">
      <w:pPr>
        <w:jc w:val="center"/>
      </w:pPr>
    </w:p>
    <w:p w:rsidR="00F1502D" w:rsidRPr="00006BE0" w:rsidRDefault="00D875F3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lastRenderedPageBreak/>
        <w:t>Приложение 11</w:t>
      </w:r>
      <w:r w:rsidRPr="00006BE0">
        <w:cr/>
      </w:r>
      <w:r w:rsidR="00F1502D" w:rsidRPr="00F1502D">
        <w:rPr>
          <w:color w:val="000000"/>
          <w:sz w:val="20"/>
          <w:szCs w:val="20"/>
        </w:rPr>
        <w:t xml:space="preserve"> </w:t>
      </w:r>
      <w:r w:rsidR="00F1502D"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D875F3" w:rsidRPr="00006BE0" w:rsidRDefault="00D875F3" w:rsidP="00D875F3">
      <w:pPr>
        <w:jc w:val="center"/>
      </w:pPr>
      <w:r w:rsidRPr="00006BE0">
        <w:t xml:space="preserve">Основные показатели по номинации </w:t>
      </w:r>
      <w:r w:rsidRPr="00006BE0">
        <w:cr/>
        <w:t>«</w:t>
      </w:r>
      <w:r>
        <w:t>З</w:t>
      </w:r>
      <w:r w:rsidRPr="00006BE0">
        <w:t>а успехи в подготовке кадров дорожников»</w:t>
      </w:r>
    </w:p>
    <w:p w:rsidR="00D875F3" w:rsidRPr="00006BE0" w:rsidRDefault="00D875F3" w:rsidP="00D875F3">
      <w:pPr>
        <w:ind w:firstLine="709"/>
      </w:pPr>
      <w:r w:rsidRPr="00006BE0">
        <w:t xml:space="preserve">Пояснительная записка должна содержать: 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ежегодный выпуск специалистов дорожного профиля, чел</w:t>
      </w:r>
      <w:r w:rsidR="00AC04A3">
        <w:t>.</w:t>
      </w:r>
      <w:r w:rsidRPr="00006BE0">
        <w:t>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профессорско-преподавательский состав учебного заведения без совместителей:</w:t>
      </w:r>
    </w:p>
    <w:p w:rsidR="00D875F3" w:rsidRPr="00006BE0" w:rsidRDefault="00D875F3" w:rsidP="00D875F3">
      <w:pPr>
        <w:ind w:firstLine="709"/>
        <w:jc w:val="both"/>
      </w:pPr>
      <w:r w:rsidRPr="00006BE0">
        <w:t>1. Доктора наук, чел.</w:t>
      </w:r>
    </w:p>
    <w:p w:rsidR="00D875F3" w:rsidRPr="00006BE0" w:rsidRDefault="00D875F3" w:rsidP="00D875F3">
      <w:pPr>
        <w:ind w:firstLine="709"/>
        <w:jc w:val="both"/>
      </w:pPr>
      <w:r w:rsidRPr="00006BE0">
        <w:t>2. Кандидаты наук, чел.</w:t>
      </w:r>
    </w:p>
    <w:p w:rsidR="00D875F3" w:rsidRPr="00006BE0" w:rsidRDefault="00D875F3" w:rsidP="00D875F3">
      <w:pPr>
        <w:ind w:firstLine="709"/>
        <w:jc w:val="both"/>
      </w:pPr>
      <w:r w:rsidRPr="00006BE0">
        <w:t>3. Члены Российской Академии наук, чел.</w:t>
      </w:r>
    </w:p>
    <w:p w:rsidR="00D875F3" w:rsidRPr="00006BE0" w:rsidRDefault="00D875F3" w:rsidP="00D875F3">
      <w:pPr>
        <w:ind w:firstLine="709"/>
        <w:jc w:val="both"/>
      </w:pPr>
      <w:r w:rsidRPr="00006BE0">
        <w:t>4. Члены других государственных академий России, чел.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 xml:space="preserve">количество студентов, обучающихся по дневной, вечерней и заочной </w:t>
      </w:r>
      <w:proofErr w:type="gramStart"/>
      <w:r w:rsidRPr="00006BE0">
        <w:t>формах</w:t>
      </w:r>
      <w:proofErr w:type="gramEnd"/>
      <w:r w:rsidRPr="00006BE0">
        <w:t xml:space="preserve"> обучения, чел</w:t>
      </w:r>
      <w:r w:rsidR="00AC04A3">
        <w:t>.</w:t>
      </w:r>
      <w:r w:rsidRPr="00006BE0">
        <w:t>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количество аспирантов и сотрудников учебного заведения, успешно защитивших кандидатские диссертации за последние три года, чел</w:t>
      </w:r>
      <w:r w:rsidR="00AC04A3">
        <w:t>.</w:t>
      </w:r>
      <w:r w:rsidRPr="00006BE0">
        <w:t>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общая площадь учебно-лабораторной базы, тыс. кв. м;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наличие договоров с дорожными организациями по подготовке специалистов дорожного профиля, чел</w:t>
      </w:r>
      <w:r w:rsidR="00AC04A3">
        <w:t>.</w:t>
      </w:r>
      <w:r w:rsidRPr="00006BE0">
        <w:t>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обеспеченность иногородних студентов общежитием</w:t>
      </w:r>
      <w:proofErr w:type="gramStart"/>
      <w:r w:rsidRPr="00006BE0">
        <w:t>, %;</w:t>
      </w:r>
      <w:proofErr w:type="gramEnd"/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 xml:space="preserve">обеспеченность местами в предприятиях общественного питания (в процентах к нормативу, норматив </w:t>
      </w:r>
      <w:r w:rsidR="00AC04A3">
        <w:sym w:font="Symbol" w:char="F02D"/>
      </w:r>
      <w:r>
        <w:t xml:space="preserve"> </w:t>
      </w:r>
      <w:r w:rsidRPr="00006BE0">
        <w:t>200 мест на 1000 студентов) %;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проведение спортивных, оздоровительных и культурных мероприятий (информация по этим мероприятиям);</w:t>
      </w:r>
    </w:p>
    <w:p w:rsidR="00D875F3" w:rsidRPr="00006BE0" w:rsidRDefault="00D875F3" w:rsidP="00D875F3">
      <w:pPr>
        <w:ind w:firstLine="709"/>
        <w:jc w:val="both"/>
      </w:pPr>
      <w:r w:rsidRPr="00006BE0">
        <w:t>А также важнейшие сведения, которые конкурсант считает целесообразным сообщить для создания наиболее полного и правильного представления о своей организации (предприятии).</w:t>
      </w:r>
    </w:p>
    <w:p w:rsidR="00D875F3" w:rsidRPr="00006BE0" w:rsidRDefault="00D875F3" w:rsidP="00D875F3"/>
    <w:p w:rsidR="00D875F3" w:rsidRDefault="00D875F3" w:rsidP="00F1502D">
      <w:pPr>
        <w:jc w:val="right"/>
      </w:pPr>
      <w:r w:rsidRPr="00006BE0">
        <w:t>Приложение 12</w:t>
      </w:r>
    </w:p>
    <w:p w:rsidR="00F1502D" w:rsidRPr="00006BE0" w:rsidRDefault="00F1502D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D875F3" w:rsidRPr="00006BE0" w:rsidRDefault="00D875F3" w:rsidP="00D875F3">
      <w:pPr>
        <w:jc w:val="center"/>
      </w:pPr>
      <w:r w:rsidRPr="00006BE0">
        <w:t xml:space="preserve">Основные показатели по номинации </w:t>
      </w:r>
    </w:p>
    <w:p w:rsidR="00D875F3" w:rsidRPr="00006BE0" w:rsidRDefault="00D875F3" w:rsidP="00D875F3">
      <w:pPr>
        <w:jc w:val="center"/>
      </w:pPr>
      <w:r>
        <w:t>«П</w:t>
      </w:r>
      <w:r w:rsidRPr="00006BE0">
        <w:t>редприятие высокой социальной ответственности»</w:t>
      </w:r>
    </w:p>
    <w:p w:rsidR="00D875F3" w:rsidRPr="00006BE0" w:rsidRDefault="00D875F3" w:rsidP="00D875F3">
      <w:pPr>
        <w:ind w:firstLine="709"/>
        <w:jc w:val="both"/>
      </w:pPr>
      <w:r w:rsidRPr="00006BE0">
        <w:t xml:space="preserve">Пояснительная записка должна содержать показатели: 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общая численность работников – чел</w:t>
      </w:r>
      <w:r w:rsidR="00AC04A3">
        <w:t>.</w:t>
      </w:r>
      <w:r w:rsidRPr="00006BE0">
        <w:t>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средняя заработная плата за отчетный год</w:t>
      </w:r>
      <w:proofErr w:type="gramStart"/>
      <w:r w:rsidRPr="00006BE0">
        <w:t xml:space="preserve"> ($);</w:t>
      </w:r>
      <w:r w:rsidRPr="00006BE0">
        <w:cr/>
      </w:r>
      <w:proofErr w:type="gramEnd"/>
      <w:r w:rsidRPr="00006BE0">
        <w:t>расходы на оплату питания и проживания работников ($);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расходы на обеспечение работников жильем (стоимость жилья, переданного в собственность; безвозмездные субсидии на жилищное строительство; расходы на содержание жилищного фонда</w:t>
      </w:r>
      <w:proofErr w:type="gramStart"/>
      <w:r w:rsidRPr="00006BE0">
        <w:t>) ($);</w:t>
      </w:r>
      <w:proofErr w:type="gramEnd"/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расходы организации на социальную защиту работников (взносы в государственные социальные внебюджетные фонды; страховые платежи; затраты н</w:t>
      </w:r>
      <w:r w:rsidR="00AC04A3">
        <w:t>а медицинское обслуживание</w:t>
      </w:r>
      <w:proofErr w:type="gramStart"/>
      <w:r w:rsidR="00AC04A3">
        <w:t>) ($);</w:t>
      </w:r>
      <w:proofErr w:type="gramEnd"/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расходы предприятия на профессиональное обучение</w:t>
      </w:r>
      <w:proofErr w:type="gramStart"/>
      <w:r w:rsidRPr="00006BE0">
        <w:t xml:space="preserve"> ($);</w:t>
      </w:r>
      <w:proofErr w:type="gramEnd"/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расходы на культурно-бытовое обслуживание (затраты на спортивно-оздоровительные мероприятия, на содержание спортивных сооружений, на возмещение платы работников за содержание детей в дошкольных и общеобразовательных учреждениях</w:t>
      </w:r>
      <w:proofErr w:type="gramStart"/>
      <w:r w:rsidRPr="00006BE0">
        <w:t>) ($);</w:t>
      </w:r>
      <w:proofErr w:type="gramEnd"/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наличие коллективного договора и его выполнение;</w:t>
      </w:r>
    </w:p>
    <w:p w:rsidR="00D875F3" w:rsidRPr="00006BE0" w:rsidRDefault="00D875F3" w:rsidP="00D875F3">
      <w:pPr>
        <w:ind w:firstLine="709"/>
        <w:jc w:val="both"/>
      </w:pPr>
      <w:r w:rsidRPr="00006BE0">
        <w:lastRenderedPageBreak/>
        <w:t>А также важнейшие сведения, которые конкурсант считает целесообразным сообщить для создания наиболее полного и правильного представления о работе своей организации в социальной сфере (фотографии, видеоматериалы, дипломы).</w:t>
      </w:r>
    </w:p>
    <w:p w:rsidR="00D875F3" w:rsidRPr="00006BE0" w:rsidRDefault="00D875F3" w:rsidP="00D875F3">
      <w:pPr>
        <w:jc w:val="center"/>
      </w:pPr>
    </w:p>
    <w:p w:rsidR="0030361C" w:rsidRDefault="0030361C" w:rsidP="0030361C">
      <w:pPr>
        <w:jc w:val="right"/>
      </w:pPr>
      <w:r w:rsidRPr="00006BE0">
        <w:t>Приложение 1</w:t>
      </w:r>
      <w:r>
        <w:t>3</w:t>
      </w:r>
    </w:p>
    <w:p w:rsidR="0030361C" w:rsidRPr="00006BE0" w:rsidRDefault="0030361C" w:rsidP="0030361C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30361C" w:rsidRDefault="0030361C" w:rsidP="0030361C">
      <w:pPr>
        <w:jc w:val="right"/>
      </w:pPr>
    </w:p>
    <w:p w:rsidR="0030361C" w:rsidRPr="00006BE0" w:rsidRDefault="0030361C" w:rsidP="0030361C">
      <w:pPr>
        <w:jc w:val="center"/>
      </w:pPr>
      <w:r w:rsidRPr="00006BE0">
        <w:t>Основные показатели по номинации</w:t>
      </w:r>
    </w:p>
    <w:p w:rsidR="0030361C" w:rsidRDefault="0030361C" w:rsidP="0030361C">
      <w:pPr>
        <w:jc w:val="center"/>
      </w:pPr>
      <w:r w:rsidRPr="0030361C">
        <w:t xml:space="preserve">«За </w:t>
      </w:r>
      <w:r>
        <w:t>выдающийся вклад в развитие автодорожной отрасли</w:t>
      </w:r>
      <w:r w:rsidRPr="0030361C">
        <w:t xml:space="preserve">» – Премия им. </w:t>
      </w:r>
      <w:r w:rsidRPr="00006BE0">
        <w:rPr>
          <w:rFonts w:ascii="Times New Roman CYR" w:hAnsi="Times New Roman CYR" w:cs="Times New Roman CYR"/>
          <w:bCs/>
        </w:rPr>
        <w:t>А.В. Минина</w:t>
      </w:r>
    </w:p>
    <w:p w:rsidR="0030361C" w:rsidRDefault="0030361C" w:rsidP="0030361C">
      <w:pPr>
        <w:ind w:firstLine="709"/>
        <w:jc w:val="both"/>
      </w:pPr>
    </w:p>
    <w:p w:rsidR="0030361C" w:rsidRDefault="0030361C" w:rsidP="0030361C">
      <w:pPr>
        <w:ind w:firstLine="709"/>
        <w:jc w:val="both"/>
      </w:pPr>
      <w:r>
        <w:t xml:space="preserve">В представлении указывается ФИО, должность, стаж в автодорожной отрасли (не менее 10 лет), </w:t>
      </w:r>
      <w:r w:rsidRPr="0030361C">
        <w:t xml:space="preserve">конкретные заслуги, достижения и успехи кандидата, послужившие развитию </w:t>
      </w:r>
      <w:r>
        <w:t>отрасли: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привлечение финансовых и информационных ресурсов в инновационную сферу;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продвижение инновационных проектов на внутренний и внешний рынок;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создание нового бизнеса на основе современных идей и технологий;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совершенствование форм и методов организации труда;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внедрение ресурсосберегающих технологий;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рационализаторская и изобретательская деятельность</w:t>
      </w:r>
      <w:r>
        <w:t>.</w:t>
      </w:r>
    </w:p>
    <w:p w:rsidR="0030361C" w:rsidRPr="00006BE0" w:rsidRDefault="0030361C" w:rsidP="0030361C">
      <w:pPr>
        <w:ind w:firstLine="709"/>
        <w:jc w:val="both"/>
      </w:pPr>
      <w:r w:rsidRPr="00006BE0">
        <w:t>Кроме того</w:t>
      </w:r>
      <w:r>
        <w:t>,</w:t>
      </w:r>
      <w:r w:rsidRPr="00006BE0">
        <w:t xml:space="preserve"> сведения, которые целесообразно сообщить для создания наиболее полного и правильного представления о номинанте. </w:t>
      </w:r>
      <w:r w:rsidRPr="00006BE0">
        <w:cr/>
      </w:r>
    </w:p>
    <w:p w:rsidR="00D875F3" w:rsidRDefault="00D875F3" w:rsidP="00F1502D">
      <w:pPr>
        <w:jc w:val="right"/>
      </w:pPr>
      <w:r w:rsidRPr="00006BE0">
        <w:t>Приложение 1</w:t>
      </w:r>
      <w:r w:rsidR="0030361C">
        <w:t>4</w:t>
      </w:r>
    </w:p>
    <w:p w:rsidR="00F1502D" w:rsidRPr="00006BE0" w:rsidRDefault="00F1502D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F1502D" w:rsidRPr="00006BE0" w:rsidRDefault="00F1502D" w:rsidP="00D875F3">
      <w:pPr>
        <w:jc w:val="center"/>
      </w:pPr>
    </w:p>
    <w:p w:rsidR="00D875F3" w:rsidRPr="00006BE0" w:rsidRDefault="00D875F3" w:rsidP="00D875F3">
      <w:pPr>
        <w:jc w:val="center"/>
      </w:pPr>
      <w:r w:rsidRPr="00006BE0">
        <w:t xml:space="preserve">Основные показатели по номинации </w:t>
      </w:r>
    </w:p>
    <w:p w:rsidR="00D875F3" w:rsidRPr="00006BE0" w:rsidRDefault="00D875F3" w:rsidP="00D875F3">
      <w:pPr>
        <w:jc w:val="center"/>
      </w:pPr>
      <w:r w:rsidRPr="00006BE0">
        <w:t>«</w:t>
      </w:r>
      <w:r>
        <w:t>С</w:t>
      </w:r>
      <w:r w:rsidRPr="00006BE0">
        <w:t>редства массовой информации, журналист освещающие проблемы и достижения Дорожной отрасли»</w:t>
      </w:r>
    </w:p>
    <w:p w:rsidR="00D875F3" w:rsidRPr="00006BE0" w:rsidRDefault="00D875F3" w:rsidP="00D875F3">
      <w:pPr>
        <w:ind w:firstLine="709"/>
        <w:jc w:val="both"/>
      </w:pPr>
      <w:r w:rsidRPr="00006BE0">
        <w:t xml:space="preserve">Пояснительная записка для СМИ должна содержать: 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отношение численности творческих работников к общей численности;</w:t>
      </w:r>
    </w:p>
    <w:p w:rsidR="00D875F3" w:rsidRPr="00006BE0" w:rsidRDefault="00D875F3" w:rsidP="00D875F3">
      <w:pPr>
        <w:ind w:firstLine="720"/>
        <w:jc w:val="both"/>
      </w:pPr>
      <w:r w:rsidRPr="00006BE0">
        <w:t>Основные показатели деятельности для СМИ:</w:t>
      </w:r>
    </w:p>
    <w:p w:rsidR="00D875F3" w:rsidRPr="00006BE0" w:rsidRDefault="00D875F3" w:rsidP="00D875F3">
      <w:pPr>
        <w:numPr>
          <w:ilvl w:val="0"/>
          <w:numId w:val="11"/>
        </w:numPr>
        <w:jc w:val="both"/>
      </w:pPr>
      <w:r w:rsidRPr="00006BE0">
        <w:t>Тираж на начало и конец года.</w:t>
      </w:r>
    </w:p>
    <w:p w:rsidR="00D875F3" w:rsidRPr="00006BE0" w:rsidRDefault="00D875F3" w:rsidP="00D875F3">
      <w:pPr>
        <w:numPr>
          <w:ilvl w:val="0"/>
          <w:numId w:val="11"/>
        </w:numPr>
        <w:jc w:val="both"/>
      </w:pPr>
      <w:r w:rsidRPr="00006BE0">
        <w:t>Соблюдение графика выхода СМИ.</w:t>
      </w:r>
    </w:p>
    <w:p w:rsidR="00D875F3" w:rsidRPr="00006BE0" w:rsidRDefault="00D875F3" w:rsidP="00D875F3">
      <w:pPr>
        <w:numPr>
          <w:ilvl w:val="0"/>
          <w:numId w:val="11"/>
        </w:numPr>
        <w:jc w:val="both"/>
      </w:pPr>
      <w:r w:rsidRPr="00006BE0">
        <w:t xml:space="preserve">Объём материалов, связанных с дорожной тематикой, по отношению к общему объёму </w:t>
      </w:r>
      <w:proofErr w:type="gramStart"/>
      <w:r w:rsidRPr="00006BE0">
        <w:t>в</w:t>
      </w:r>
      <w:proofErr w:type="gramEnd"/>
      <w:r w:rsidRPr="00006BE0">
        <w:t xml:space="preserve"> %.</w:t>
      </w:r>
    </w:p>
    <w:p w:rsidR="00D875F3" w:rsidRPr="00006BE0" w:rsidRDefault="00D875F3" w:rsidP="00D875F3">
      <w:pPr>
        <w:numPr>
          <w:ilvl w:val="0"/>
          <w:numId w:val="11"/>
        </w:numPr>
        <w:jc w:val="both"/>
      </w:pPr>
      <w:r w:rsidRPr="00006BE0">
        <w:t>Количество жанров публикаций о дорожной сфере.</w:t>
      </w:r>
    </w:p>
    <w:p w:rsidR="00D875F3" w:rsidRPr="00006BE0" w:rsidRDefault="00D875F3" w:rsidP="00D875F3">
      <w:pPr>
        <w:numPr>
          <w:ilvl w:val="0"/>
          <w:numId w:val="11"/>
        </w:numPr>
        <w:jc w:val="both"/>
      </w:pPr>
      <w:r w:rsidRPr="00006BE0">
        <w:t>Количество рекламодателей по дорожной тематике в год.</w:t>
      </w:r>
    </w:p>
    <w:p w:rsidR="00D875F3" w:rsidRPr="00006BE0" w:rsidRDefault="00D875F3" w:rsidP="00D875F3">
      <w:pPr>
        <w:numPr>
          <w:ilvl w:val="0"/>
          <w:numId w:val="11"/>
        </w:numPr>
        <w:jc w:val="both"/>
      </w:pPr>
      <w:r w:rsidRPr="00006BE0">
        <w:t>Участие в иных конкурсах СМИ, полученные оценки /награды/ премии (</w:t>
      </w:r>
      <w:r w:rsidR="00AC04A3">
        <w:t>в том числе</w:t>
      </w:r>
      <w:r w:rsidRPr="00006BE0">
        <w:t xml:space="preserve"> по материалам и авторам).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наличие и реализация коллективного договора.</w:t>
      </w:r>
    </w:p>
    <w:p w:rsidR="00D875F3" w:rsidRPr="00006BE0" w:rsidRDefault="00D875F3" w:rsidP="00D875F3">
      <w:pPr>
        <w:ind w:firstLine="709"/>
        <w:jc w:val="both"/>
      </w:pPr>
      <w:r w:rsidRPr="00006BE0">
        <w:t>Для журналистов:</w:t>
      </w:r>
    </w:p>
    <w:p w:rsidR="00D875F3" w:rsidRPr="00006BE0" w:rsidRDefault="00D875F3" w:rsidP="00D875F3">
      <w:pPr>
        <w:numPr>
          <w:ilvl w:val="0"/>
          <w:numId w:val="12"/>
        </w:numPr>
        <w:jc w:val="both"/>
      </w:pPr>
      <w:r w:rsidRPr="00006BE0">
        <w:t>Фамилия, имя, отчество, год рождения.</w:t>
      </w:r>
    </w:p>
    <w:p w:rsidR="00D875F3" w:rsidRPr="00006BE0" w:rsidRDefault="00D875F3" w:rsidP="00D875F3">
      <w:pPr>
        <w:numPr>
          <w:ilvl w:val="0"/>
          <w:numId w:val="12"/>
        </w:numPr>
        <w:jc w:val="both"/>
      </w:pPr>
      <w:r w:rsidRPr="00006BE0">
        <w:t>Образование, учёная степень.</w:t>
      </w:r>
    </w:p>
    <w:p w:rsidR="00D875F3" w:rsidRPr="00006BE0" w:rsidRDefault="00D875F3" w:rsidP="00D875F3">
      <w:pPr>
        <w:numPr>
          <w:ilvl w:val="0"/>
          <w:numId w:val="12"/>
        </w:numPr>
        <w:jc w:val="both"/>
      </w:pPr>
      <w:r w:rsidRPr="00006BE0">
        <w:t>Должность на момент подачи заявки.</w:t>
      </w:r>
    </w:p>
    <w:p w:rsidR="00D875F3" w:rsidRPr="00006BE0" w:rsidRDefault="00D875F3" w:rsidP="00D875F3">
      <w:pPr>
        <w:numPr>
          <w:ilvl w:val="0"/>
          <w:numId w:val="12"/>
        </w:numPr>
        <w:jc w:val="both"/>
      </w:pPr>
      <w:r w:rsidRPr="00006BE0">
        <w:t>Стаж работы в журналистике, в том числе с дорожной тематикой.</w:t>
      </w:r>
    </w:p>
    <w:p w:rsidR="00D875F3" w:rsidRPr="00006BE0" w:rsidRDefault="00D875F3" w:rsidP="00D875F3">
      <w:pPr>
        <w:numPr>
          <w:ilvl w:val="0"/>
          <w:numId w:val="12"/>
        </w:numPr>
        <w:jc w:val="both"/>
      </w:pPr>
      <w:r w:rsidRPr="00006BE0">
        <w:t>Почтовый адрес, телефон, электронный адрес.</w:t>
      </w:r>
    </w:p>
    <w:p w:rsidR="00D875F3" w:rsidRPr="00006BE0" w:rsidRDefault="00D875F3" w:rsidP="00D875F3">
      <w:pPr>
        <w:numPr>
          <w:ilvl w:val="0"/>
          <w:numId w:val="12"/>
        </w:numPr>
        <w:jc w:val="both"/>
      </w:pPr>
      <w:r w:rsidRPr="00006BE0">
        <w:t>Данные о членстве в союзах журналистов, писателей, иных профессиональных сообществах.</w:t>
      </w:r>
    </w:p>
    <w:p w:rsidR="00D875F3" w:rsidRPr="00006BE0" w:rsidRDefault="00D875F3" w:rsidP="00D875F3">
      <w:pPr>
        <w:numPr>
          <w:ilvl w:val="0"/>
          <w:numId w:val="12"/>
        </w:numPr>
        <w:jc w:val="both"/>
      </w:pPr>
      <w:proofErr w:type="gramStart"/>
      <w:r w:rsidRPr="00006BE0">
        <w:lastRenderedPageBreak/>
        <w:t>Копии материалов по дорожной тематики за последний год.</w:t>
      </w:r>
      <w:proofErr w:type="gramEnd"/>
    </w:p>
    <w:p w:rsidR="00D875F3" w:rsidRPr="00006BE0" w:rsidRDefault="00D875F3" w:rsidP="00D875F3">
      <w:pPr>
        <w:numPr>
          <w:ilvl w:val="0"/>
          <w:numId w:val="12"/>
        </w:numPr>
        <w:jc w:val="both"/>
      </w:pPr>
      <w:r w:rsidRPr="00006BE0">
        <w:t>Отзывы, рекомендации СМИ, органов власти, дорожных и других организаций.</w:t>
      </w:r>
    </w:p>
    <w:p w:rsidR="00D875F3" w:rsidRPr="00006BE0" w:rsidRDefault="00D875F3" w:rsidP="00D875F3">
      <w:pPr>
        <w:ind w:firstLine="709"/>
        <w:jc w:val="both"/>
      </w:pPr>
      <w:r w:rsidRPr="00006BE0">
        <w:t>А также важнейшие сведения, которые конкурсант считает целесообразным сообщить для создания наиболее полного и правильного представления о своей организации (номера СМИ, в которых, по мнению редакции, размещены наиболее интересные статьи, материалы, очерки, посвящённые проблемам дорожной отрасли).</w:t>
      </w:r>
    </w:p>
    <w:p w:rsidR="00D875F3" w:rsidRPr="00006BE0" w:rsidRDefault="00D875F3" w:rsidP="00D875F3">
      <w:pPr>
        <w:jc w:val="center"/>
      </w:pPr>
    </w:p>
    <w:p w:rsidR="0030361C" w:rsidRDefault="00D875F3" w:rsidP="00F1502D">
      <w:pPr>
        <w:shd w:val="clear" w:color="auto" w:fill="FFFFFF"/>
        <w:suppressAutoHyphens/>
        <w:ind w:left="4678"/>
        <w:jc w:val="right"/>
      </w:pPr>
      <w:r w:rsidRPr="00006BE0">
        <w:t>Приложение 1</w:t>
      </w:r>
      <w:r w:rsidR="0030361C">
        <w:t>5</w:t>
      </w:r>
    </w:p>
    <w:p w:rsidR="00F1502D" w:rsidRPr="00006BE0" w:rsidRDefault="00F1502D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F1502D">
        <w:rPr>
          <w:color w:val="000000"/>
          <w:sz w:val="20"/>
          <w:szCs w:val="20"/>
        </w:rPr>
        <w:t xml:space="preserve"> </w:t>
      </w:r>
      <w:r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D875F3" w:rsidRPr="00006BE0" w:rsidRDefault="00D875F3" w:rsidP="00D875F3">
      <w:pPr>
        <w:jc w:val="center"/>
      </w:pPr>
      <w:r w:rsidRPr="00006BE0">
        <w:t xml:space="preserve">Основные требования к участницам </w:t>
      </w:r>
      <w:r w:rsidRPr="00006BE0">
        <w:cr/>
      </w:r>
      <w:r>
        <w:t>в</w:t>
      </w:r>
      <w:r w:rsidRPr="00006BE0">
        <w:t xml:space="preserve"> номинации «Мисс Дорожница»</w:t>
      </w:r>
    </w:p>
    <w:p w:rsidR="00D875F3" w:rsidRPr="00006BE0" w:rsidRDefault="00D875F3" w:rsidP="00D875F3">
      <w:pPr>
        <w:jc w:val="center"/>
      </w:pPr>
    </w:p>
    <w:p w:rsidR="00D875F3" w:rsidRPr="00006BE0" w:rsidRDefault="00D875F3" w:rsidP="00D875F3">
      <w:pPr>
        <w:ind w:firstLine="709"/>
        <w:jc w:val="both"/>
      </w:pPr>
      <w:proofErr w:type="gramStart"/>
      <w:r w:rsidRPr="00006BE0">
        <w:t>Для участия в конкурсе по номинации «Мисс Дорожница» допускаются представительницы прекрасного пола, работающие в российских проектных, научно-исследовательских, строительных, ремонтных, эксплуатационных организациях дорожного хозяйства; на предприятиях дорожного машиностроения и производства дорожно-строительных материалов; в отраслевых средствах массовой информации; в отраслевых учебных заведениях (работники и учащиеся).</w:t>
      </w:r>
      <w:proofErr w:type="gramEnd"/>
      <w:r w:rsidRPr="00006BE0">
        <w:t xml:space="preserve"> При этом участницы должны обладать профессиональными знаниями, являться достойными представительницами своей компании, соответствовать общим представлениям о женской красоте, обладать патриотизмом, высокими внутренними качествами и интеллектом.</w:t>
      </w:r>
    </w:p>
    <w:p w:rsidR="00D875F3" w:rsidRPr="00006BE0" w:rsidRDefault="00D875F3" w:rsidP="00D875F3">
      <w:pPr>
        <w:ind w:firstLine="709"/>
        <w:jc w:val="both"/>
      </w:pPr>
      <w:r w:rsidRPr="00006BE0">
        <w:t>От одного предприятия в конкурсе могут принимать участие несколько девушек.</w:t>
      </w:r>
    </w:p>
    <w:p w:rsidR="00D875F3" w:rsidRPr="00006BE0" w:rsidRDefault="00D875F3" w:rsidP="00D875F3">
      <w:pPr>
        <w:ind w:firstLine="709"/>
        <w:jc w:val="both"/>
      </w:pPr>
      <w:r w:rsidRPr="00006BE0">
        <w:t>В данной номинации присваиваются звания: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Мисс Дорожница</w:t>
      </w:r>
      <w:r w:rsidR="00AC04A3">
        <w:t>;</w:t>
      </w:r>
    </w:p>
    <w:p w:rsidR="00D875F3" w:rsidRPr="00006BE0" w:rsidRDefault="00AC04A3" w:rsidP="00D875F3">
      <w:pPr>
        <w:numPr>
          <w:ilvl w:val="0"/>
          <w:numId w:val="9"/>
        </w:numPr>
        <w:jc w:val="both"/>
      </w:pPr>
      <w:r>
        <w:t>1-я Вице-Мисс Дорожница;</w:t>
      </w:r>
    </w:p>
    <w:p w:rsidR="00D875F3" w:rsidRPr="00006BE0" w:rsidRDefault="00AC04A3" w:rsidP="00D875F3">
      <w:pPr>
        <w:numPr>
          <w:ilvl w:val="0"/>
          <w:numId w:val="9"/>
        </w:numPr>
        <w:jc w:val="both"/>
      </w:pPr>
      <w:r>
        <w:t>2-я Вице-Мисс Дорожница;</w:t>
      </w:r>
    </w:p>
    <w:p w:rsidR="00D875F3" w:rsidRPr="00006BE0" w:rsidRDefault="00D875F3" w:rsidP="00D875F3">
      <w:pPr>
        <w:ind w:firstLine="709"/>
        <w:jc w:val="both"/>
      </w:pPr>
      <w:r w:rsidRPr="00006BE0">
        <w:t>Для участия в номинации «Мисс Дорожница» необходимо прислать в редакцию журнала «Дороги СНГ» в электронном виде на адрес E-</w:t>
      </w:r>
      <w:proofErr w:type="spellStart"/>
      <w:r w:rsidRPr="00006BE0">
        <w:t>mail</w:t>
      </w:r>
      <w:proofErr w:type="spellEnd"/>
      <w:r w:rsidRPr="00006BE0">
        <w:t xml:space="preserve">: </w:t>
      </w:r>
      <w:hyperlink r:id="rId8" w:history="1">
        <w:r w:rsidRPr="00006BE0">
          <w:rPr>
            <w:rStyle w:val="a3"/>
          </w:rPr>
          <w:t>cmcd@mail.ru</w:t>
        </w:r>
      </w:hyperlink>
      <w:r w:rsidRPr="00006BE0">
        <w:t xml:space="preserve"> три фотографии в формате JPEG или TIFF, разрешение не менее 300 </w:t>
      </w:r>
      <w:proofErr w:type="spellStart"/>
      <w:r w:rsidRPr="00006BE0">
        <w:t>dpi</w:t>
      </w:r>
      <w:proofErr w:type="spellEnd"/>
      <w:r w:rsidRPr="00006BE0">
        <w:t>, а также следующие данные</w:t>
      </w:r>
      <w:r>
        <w:t>:</w:t>
      </w:r>
      <w:r w:rsidRPr="00006BE0">
        <w:t xml:space="preserve"> фамилия, имя, отчество, возраст, название организации и подразделения, должность, телефон, адрес, E-</w:t>
      </w:r>
      <w:proofErr w:type="spellStart"/>
      <w:r w:rsidRPr="00006BE0">
        <w:t>mail</w:t>
      </w:r>
      <w:proofErr w:type="spellEnd"/>
      <w:r w:rsidRPr="00006BE0">
        <w:t>. Обязательно: короткий рассказ о себе, об образовании, работе или учебе, увлечениях, любимых занятиях, жизненных целях.</w:t>
      </w:r>
    </w:p>
    <w:p w:rsidR="00D875F3" w:rsidRPr="00006BE0" w:rsidRDefault="00D875F3" w:rsidP="00D875F3">
      <w:pPr>
        <w:ind w:firstLine="709"/>
        <w:jc w:val="both"/>
      </w:pPr>
      <w:r w:rsidRPr="00006BE0">
        <w:t xml:space="preserve">Примечание: фотографии участниц </w:t>
      </w:r>
      <w:r w:rsidR="00AC04A3">
        <w:sym w:font="Symbol" w:char="F02D"/>
      </w:r>
      <w:r w:rsidRPr="00006BE0">
        <w:t xml:space="preserve"> в деловом (рабочем) костюме, в купальнике (по желанию участницы), третья </w:t>
      </w:r>
      <w:r w:rsidR="00AC04A3">
        <w:sym w:font="Symbol" w:char="F02D"/>
      </w:r>
      <w:r w:rsidR="00AC04A3">
        <w:t xml:space="preserve"> </w:t>
      </w:r>
      <w:r w:rsidRPr="00006BE0">
        <w:t xml:space="preserve">по выбору участницы. </w:t>
      </w:r>
    </w:p>
    <w:p w:rsidR="00D875F3" w:rsidRPr="00006BE0" w:rsidRDefault="00D875F3" w:rsidP="00D875F3">
      <w:pPr>
        <w:ind w:firstLine="709"/>
        <w:jc w:val="both"/>
      </w:pPr>
      <w:r w:rsidRPr="00006BE0">
        <w:t xml:space="preserve">Сбор заявок на участие до 30 сентября. </w:t>
      </w:r>
    </w:p>
    <w:p w:rsidR="00D875F3" w:rsidRPr="00006BE0" w:rsidRDefault="00D875F3" w:rsidP="00D875F3">
      <w:pPr>
        <w:ind w:firstLine="709"/>
        <w:jc w:val="both"/>
      </w:pPr>
      <w:r w:rsidRPr="00006BE0">
        <w:t>По итогам первого этапа комиссией будут отобраны фотографии для открытого голосования на сайте МСД.</w:t>
      </w:r>
    </w:p>
    <w:p w:rsidR="00D875F3" w:rsidRPr="00006BE0" w:rsidRDefault="00D875F3" w:rsidP="00D875F3">
      <w:pPr>
        <w:ind w:firstLine="709"/>
        <w:jc w:val="both"/>
      </w:pPr>
      <w:r w:rsidRPr="00006BE0">
        <w:t xml:space="preserve">Второй этап </w:t>
      </w:r>
      <w:r w:rsidR="00AC04A3">
        <w:sym w:font="Symbol" w:char="F02D"/>
      </w:r>
      <w:r w:rsidRPr="00006BE0">
        <w:t xml:space="preserve"> голосование за участниц номинации.</w:t>
      </w:r>
    </w:p>
    <w:p w:rsidR="00D875F3" w:rsidRPr="00006BE0" w:rsidRDefault="00D875F3" w:rsidP="00D875F3">
      <w:pPr>
        <w:ind w:firstLine="709"/>
        <w:jc w:val="both"/>
      </w:pPr>
      <w:r w:rsidRPr="00006BE0">
        <w:t>Принять участие в голосовании может любой посетитель сайта, читатель газеты ил</w:t>
      </w:r>
      <w:r>
        <w:t>и журнала</w:t>
      </w:r>
      <w:r w:rsidRPr="00006BE0">
        <w:t xml:space="preserve"> и </w:t>
      </w:r>
      <w:proofErr w:type="gramStart"/>
      <w:r w:rsidRPr="00006BE0">
        <w:t>отдать свой голос за</w:t>
      </w:r>
      <w:proofErr w:type="gramEnd"/>
      <w:r w:rsidRPr="00006BE0">
        <w:t xml:space="preserve"> любое количество понравившихся ему девушек. </w:t>
      </w:r>
    </w:p>
    <w:p w:rsidR="00D875F3" w:rsidRPr="00006BE0" w:rsidRDefault="00D875F3" w:rsidP="00D875F3">
      <w:pPr>
        <w:ind w:firstLine="709"/>
        <w:jc w:val="both"/>
      </w:pPr>
      <w:r w:rsidRPr="00006BE0">
        <w:t>Голосование проводится на адрес E-</w:t>
      </w:r>
      <w:proofErr w:type="spellStart"/>
      <w:r w:rsidRPr="00006BE0">
        <w:t>mail</w:t>
      </w:r>
      <w:proofErr w:type="spellEnd"/>
      <w:r w:rsidRPr="00006BE0">
        <w:t xml:space="preserve">: </w:t>
      </w:r>
      <w:hyperlink r:id="rId9" w:history="1">
        <w:r w:rsidRPr="00006BE0">
          <w:rPr>
            <w:rStyle w:val="a3"/>
          </w:rPr>
          <w:t>cmcd@mail.ru</w:t>
        </w:r>
      </w:hyperlink>
      <w:r w:rsidRPr="00006BE0">
        <w:t xml:space="preserve"> . Количество голосов с одного адреса не ограничивается. Голосование бесплатное. Последний день подачи голосов </w:t>
      </w:r>
      <w:r w:rsidR="00AC04A3">
        <w:sym w:font="Symbol" w:char="F02D"/>
      </w:r>
      <w:r w:rsidRPr="00006BE0">
        <w:t xml:space="preserve"> 1 октября </w:t>
      </w:r>
      <w:proofErr w:type="spellStart"/>
      <w:r w:rsidRPr="00006BE0">
        <w:t>т.г</w:t>
      </w:r>
      <w:proofErr w:type="spellEnd"/>
      <w:r w:rsidRPr="00006BE0">
        <w:t>.</w:t>
      </w:r>
    </w:p>
    <w:p w:rsidR="00D875F3" w:rsidRPr="00006BE0" w:rsidRDefault="00D875F3" w:rsidP="00D875F3">
      <w:pPr>
        <w:ind w:firstLine="709"/>
        <w:jc w:val="both"/>
      </w:pPr>
      <w:r w:rsidRPr="00006BE0">
        <w:t>По итогам отборочного тура первые 5 девушек, лидирующие по результатам голосования, проходят в следующий этап.</w:t>
      </w:r>
    </w:p>
    <w:p w:rsidR="00D875F3" w:rsidRPr="00006BE0" w:rsidRDefault="00D875F3" w:rsidP="00D875F3">
      <w:pPr>
        <w:ind w:firstLine="709"/>
        <w:jc w:val="both"/>
      </w:pPr>
      <w:r w:rsidRPr="00006BE0">
        <w:t>Фотографии участниц публикуются в журнале «Дороги СНГ», на официальном сайте Межправительственного совета дорожников.</w:t>
      </w:r>
    </w:p>
    <w:p w:rsidR="00D875F3" w:rsidRPr="00006BE0" w:rsidRDefault="00D875F3" w:rsidP="00D875F3">
      <w:pPr>
        <w:ind w:firstLine="709"/>
        <w:jc w:val="both"/>
      </w:pPr>
      <w:r w:rsidRPr="00006BE0">
        <w:lastRenderedPageBreak/>
        <w:t>Финал конкурса, а также церемония награждения победительниц проводится в Москве в рамках Церемонии награждения лауреатов Всероссийского отраслевого конкурса «Автомобильные дороги СНГ».</w:t>
      </w:r>
    </w:p>
    <w:p w:rsidR="00D875F3" w:rsidRPr="00006BE0" w:rsidRDefault="00D875F3" w:rsidP="00D875F3">
      <w:pPr>
        <w:jc w:val="center"/>
      </w:pPr>
    </w:p>
    <w:p w:rsidR="00D875F3" w:rsidRDefault="00D875F3" w:rsidP="00F1502D">
      <w:pPr>
        <w:jc w:val="right"/>
      </w:pPr>
      <w:r w:rsidRPr="00006BE0">
        <w:t>Приложение 1</w:t>
      </w:r>
      <w:r w:rsidR="0030361C">
        <w:t>6</w:t>
      </w:r>
    </w:p>
    <w:p w:rsidR="00F1502D" w:rsidRPr="00006BE0" w:rsidRDefault="00F1502D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596564" w:rsidRPr="00006BE0" w:rsidRDefault="00596564" w:rsidP="00596564">
      <w:pPr>
        <w:jc w:val="center"/>
      </w:pPr>
      <w:r w:rsidRPr="00006BE0">
        <w:t>Основные показатели по номинации</w:t>
      </w:r>
    </w:p>
    <w:p w:rsidR="00596564" w:rsidRDefault="0030361C" w:rsidP="0030361C">
      <w:pPr>
        <w:jc w:val="center"/>
      </w:pPr>
      <w:r w:rsidRPr="0030361C">
        <w:t>«За любовь к профессии» – Премия им. А.П. Насонова</w:t>
      </w:r>
    </w:p>
    <w:p w:rsidR="0030361C" w:rsidRDefault="0030361C" w:rsidP="0030361C">
      <w:pPr>
        <w:ind w:firstLine="709"/>
        <w:jc w:val="both"/>
      </w:pPr>
    </w:p>
    <w:p w:rsidR="0030361C" w:rsidRDefault="0030361C" w:rsidP="0030361C">
      <w:pPr>
        <w:ind w:firstLine="709"/>
        <w:jc w:val="both"/>
      </w:pPr>
      <w:r>
        <w:t xml:space="preserve">В представлении указывается ФИО, должность, стаж </w:t>
      </w:r>
      <w:r w:rsidR="00726C16">
        <w:t xml:space="preserve">в </w:t>
      </w:r>
      <w:r>
        <w:t xml:space="preserve">дорожно-транспортной отрасли (не менее 10 лет), </w:t>
      </w:r>
      <w:r w:rsidRPr="0030361C">
        <w:t>конкретные заслуги, достижения и успехи кандидата, послужившие развитию дорожно-транспортной</w:t>
      </w:r>
      <w:r>
        <w:t xml:space="preserve"> отрасли: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привлечение финансовых и информационных ресурсов в инновационную сферу;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продвижение инновационных проектов на внутренний и внешний рынок;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создание нового бизнеса на основе современных идей и технологий;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совершенствование форм и методов организации труда;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внедрение ресурсосберегающих технологий;</w:t>
      </w:r>
    </w:p>
    <w:p w:rsidR="0030361C" w:rsidRPr="00006BE0" w:rsidRDefault="0030361C" w:rsidP="0030361C">
      <w:pPr>
        <w:numPr>
          <w:ilvl w:val="0"/>
          <w:numId w:val="1"/>
        </w:numPr>
        <w:jc w:val="both"/>
      </w:pPr>
      <w:r w:rsidRPr="00006BE0">
        <w:t>рационализаторская и изобретательская деятельность</w:t>
      </w:r>
      <w:r>
        <w:t>.</w:t>
      </w:r>
    </w:p>
    <w:p w:rsidR="0030361C" w:rsidRPr="00006BE0" w:rsidRDefault="0030361C" w:rsidP="0030361C">
      <w:pPr>
        <w:ind w:firstLine="709"/>
        <w:jc w:val="both"/>
      </w:pPr>
      <w:r w:rsidRPr="00006BE0">
        <w:t>Кроме того</w:t>
      </w:r>
      <w:r>
        <w:t>,</w:t>
      </w:r>
      <w:r w:rsidRPr="00006BE0">
        <w:t xml:space="preserve"> сведения, которые целесообразно сообщить для создания наиболее полного и правильного представления о номинанте. </w:t>
      </w:r>
      <w:r w:rsidRPr="00006BE0">
        <w:cr/>
      </w:r>
    </w:p>
    <w:p w:rsidR="00726C16" w:rsidRDefault="00726C16" w:rsidP="00726C16">
      <w:pPr>
        <w:jc w:val="right"/>
      </w:pPr>
      <w:r w:rsidRPr="00006BE0">
        <w:t>Приложение 1</w:t>
      </w:r>
      <w:r>
        <w:t>7</w:t>
      </w:r>
    </w:p>
    <w:p w:rsidR="00726C16" w:rsidRPr="00006BE0" w:rsidRDefault="00726C16" w:rsidP="00726C16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596564" w:rsidRDefault="00596564" w:rsidP="00F1502D">
      <w:pPr>
        <w:jc w:val="right"/>
      </w:pPr>
    </w:p>
    <w:p w:rsidR="00F1502D" w:rsidRPr="00006BE0" w:rsidRDefault="00F1502D" w:rsidP="00D875F3">
      <w:pPr>
        <w:jc w:val="center"/>
      </w:pPr>
    </w:p>
    <w:p w:rsidR="00D875F3" w:rsidRPr="00006BE0" w:rsidRDefault="00D875F3" w:rsidP="00D875F3">
      <w:pPr>
        <w:jc w:val="center"/>
      </w:pPr>
      <w:r w:rsidRPr="00006BE0">
        <w:t>Основные показатели по номинации</w:t>
      </w:r>
    </w:p>
    <w:p w:rsidR="00D875F3" w:rsidRPr="00006BE0" w:rsidRDefault="00D875F3" w:rsidP="00D875F3">
      <w:pPr>
        <w:jc w:val="center"/>
      </w:pPr>
      <w:r w:rsidRPr="00006BE0">
        <w:t>«</w:t>
      </w:r>
      <w:r>
        <w:t>Д</w:t>
      </w:r>
      <w:r w:rsidRPr="00006BE0">
        <w:t>инастия дорожной отрасли»</w:t>
      </w:r>
    </w:p>
    <w:p w:rsidR="00D875F3" w:rsidRPr="00006BE0" w:rsidRDefault="00D875F3" w:rsidP="00D875F3">
      <w:pPr>
        <w:ind w:firstLine="709"/>
        <w:jc w:val="both"/>
      </w:pPr>
      <w:r w:rsidRPr="00006BE0">
        <w:t xml:space="preserve">Ф.И.О. главы династии и членов династии, год рождения, должности, стаж работы в организации, общий стаж работы в строительном комплексе, образование, квалификация, список предприятий, на которых они работали за весь трудовой путь. </w:t>
      </w:r>
    </w:p>
    <w:p w:rsidR="00D875F3" w:rsidRPr="00006BE0" w:rsidRDefault="00D875F3" w:rsidP="00D875F3">
      <w:pPr>
        <w:ind w:firstLine="709"/>
        <w:jc w:val="both"/>
      </w:pPr>
      <w:r w:rsidRPr="00006BE0">
        <w:t xml:space="preserve">Награды и поощрения главы и членов трудовой династии, участие в наставничестве и конкурсах профессионального мастерства, изобретения, рационализаторские предложения. </w:t>
      </w:r>
    </w:p>
    <w:p w:rsidR="00D875F3" w:rsidRPr="00006BE0" w:rsidRDefault="00D875F3" w:rsidP="00D875F3">
      <w:pPr>
        <w:ind w:firstLine="709"/>
        <w:jc w:val="both"/>
      </w:pPr>
      <w:r w:rsidRPr="00006BE0">
        <w:t xml:space="preserve">Представление семейных традиций (в объеме не более 1-й страницы печатного текста). </w:t>
      </w:r>
    </w:p>
    <w:p w:rsidR="00D875F3" w:rsidRPr="00006BE0" w:rsidRDefault="00D875F3" w:rsidP="00D875F3">
      <w:pPr>
        <w:ind w:firstLine="709"/>
        <w:jc w:val="both"/>
      </w:pPr>
      <w:r w:rsidRPr="00006BE0">
        <w:t xml:space="preserve">Основной перечень объектов и адреса объектов, на которых работает (работали) номинанты. </w:t>
      </w:r>
    </w:p>
    <w:p w:rsidR="00D875F3" w:rsidRPr="00006BE0" w:rsidRDefault="00D875F3" w:rsidP="00D875F3"/>
    <w:p w:rsidR="00D875F3" w:rsidRDefault="00D875F3" w:rsidP="00F1502D">
      <w:pPr>
        <w:jc w:val="right"/>
      </w:pPr>
      <w:r w:rsidRPr="00006BE0">
        <w:t>Приложение 1</w:t>
      </w:r>
      <w:r w:rsidR="00726C16">
        <w:t>8</w:t>
      </w:r>
    </w:p>
    <w:p w:rsidR="00F1502D" w:rsidRPr="00006BE0" w:rsidRDefault="00F1502D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rPr>
          <w:color w:val="000000"/>
          <w:sz w:val="20"/>
          <w:szCs w:val="20"/>
        </w:rPr>
        <w:t xml:space="preserve">к «Положению об отраслевом конкурсе </w:t>
      </w:r>
      <w:bookmarkStart w:id="0" w:name="_GoBack"/>
      <w:bookmarkEnd w:id="0"/>
      <w:r w:rsidRPr="00006BE0">
        <w:rPr>
          <w:color w:val="000000"/>
          <w:sz w:val="20"/>
          <w:szCs w:val="20"/>
        </w:rPr>
        <w:t>«Автомобильные дороги СНГ»</w:t>
      </w:r>
    </w:p>
    <w:p w:rsidR="00F1502D" w:rsidRDefault="00F1502D" w:rsidP="00F1502D">
      <w:pPr>
        <w:jc w:val="right"/>
      </w:pPr>
    </w:p>
    <w:p w:rsidR="00F1502D" w:rsidRPr="00006BE0" w:rsidRDefault="00F1502D" w:rsidP="00D875F3">
      <w:pPr>
        <w:jc w:val="center"/>
      </w:pPr>
    </w:p>
    <w:p w:rsidR="00D875F3" w:rsidRPr="00006BE0" w:rsidRDefault="00D875F3" w:rsidP="00D875F3">
      <w:pPr>
        <w:jc w:val="center"/>
      </w:pPr>
      <w:r w:rsidRPr="00006BE0">
        <w:t>Основные показатели по номинации</w:t>
      </w:r>
    </w:p>
    <w:p w:rsidR="00D875F3" w:rsidRPr="00006BE0" w:rsidRDefault="00D875F3" w:rsidP="00D875F3">
      <w:pPr>
        <w:jc w:val="center"/>
      </w:pPr>
      <w:r>
        <w:t>«Л</w:t>
      </w:r>
      <w:r w:rsidRPr="00006BE0">
        <w:t>учшая профсоюзная организация»</w:t>
      </w:r>
    </w:p>
    <w:p w:rsidR="00D875F3" w:rsidRPr="00006BE0" w:rsidRDefault="00D875F3" w:rsidP="00D875F3">
      <w:pPr>
        <w:ind w:firstLine="709"/>
        <w:jc w:val="both"/>
      </w:pPr>
      <w:r w:rsidRPr="00006BE0">
        <w:t>При подведении итогов конкурса в номинации «</w:t>
      </w:r>
      <w:r>
        <w:t>Л</w:t>
      </w:r>
      <w:r w:rsidRPr="00006BE0">
        <w:t>учшая профсоюзная организация» учитывается работа по следующим направлениям: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организация социального партнерства, наличие региональных отраслевых соглашений, их соответствие отраслевому соглашению;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lastRenderedPageBreak/>
        <w:t>процент охвата первичных профсоюзных организаций коллективными договорами;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ход выполнения соглашений и договоров;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уровень оплаты труда в организациях дорожного хозяйства;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численность территориальной организации проф</w:t>
      </w:r>
      <w:r w:rsidR="00AC04A3">
        <w:t>союза на протяжении последних 5</w:t>
      </w:r>
      <w:r w:rsidRPr="00006BE0">
        <w:t xml:space="preserve"> лет, работа по вовлечению в профсоюз новых членов из числа работников дорожного хозяйства;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 xml:space="preserve">работа с молодежью; 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социальная защита прав и интересов женщин;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работа по созданию систем дополнительной социальной защиты членов профсоюза, ветеранов, пенсионеров;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оказание правовой помощи членам профсоюза – работникам отраслевых организаций;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 xml:space="preserve">организация </w:t>
      </w:r>
      <w:proofErr w:type="gramStart"/>
      <w:r w:rsidRPr="00006BE0">
        <w:t>контроля за</w:t>
      </w:r>
      <w:proofErr w:type="gramEnd"/>
      <w:r w:rsidRPr="00006BE0">
        <w:t xml:space="preserve"> соблюдением законодательства о труде в дорожных организациях;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работа по оказанию помощи первичным профорганизациям в организации санаторно-курортного лечения работников, летнего отдыха и оздоровления детей, развитию и использованию имеющихся объектов культуры, физкультуры и спорта;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выполнение финансовой дисциплины по уплате членских профсоюзных взносов профсоюзными организациями;</w:t>
      </w:r>
    </w:p>
    <w:p w:rsidR="00D875F3" w:rsidRPr="00006BE0" w:rsidRDefault="00D875F3" w:rsidP="00D875F3">
      <w:pPr>
        <w:numPr>
          <w:ilvl w:val="0"/>
          <w:numId w:val="9"/>
        </w:numPr>
        <w:jc w:val="both"/>
      </w:pPr>
      <w:r w:rsidRPr="00006BE0">
        <w:t>информационное обеспечение деятельности территориальной организации профсоюза.</w:t>
      </w:r>
    </w:p>
    <w:p w:rsidR="00D875F3" w:rsidRDefault="00D875F3" w:rsidP="00F1502D">
      <w:pPr>
        <w:jc w:val="right"/>
      </w:pPr>
      <w:r w:rsidRPr="00006BE0">
        <w:t>Приложение 1</w:t>
      </w:r>
      <w:r w:rsidR="00726C16">
        <w:t>9</w:t>
      </w:r>
    </w:p>
    <w:p w:rsidR="00F1502D" w:rsidRPr="00006BE0" w:rsidRDefault="00F1502D" w:rsidP="00F1502D">
      <w:pPr>
        <w:shd w:val="clear" w:color="auto" w:fill="FFFFFF"/>
        <w:suppressAutoHyphens/>
        <w:ind w:left="4678"/>
        <w:jc w:val="right"/>
        <w:rPr>
          <w:color w:val="000000"/>
          <w:spacing w:val="-4"/>
          <w:sz w:val="20"/>
          <w:szCs w:val="20"/>
        </w:rPr>
      </w:pPr>
      <w:r w:rsidRPr="00006BE0">
        <w:rPr>
          <w:color w:val="000000"/>
          <w:sz w:val="20"/>
          <w:szCs w:val="20"/>
        </w:rPr>
        <w:t>к «Положению об отраслевом конкурсе «Автомобильные дороги СНГ»</w:t>
      </w:r>
    </w:p>
    <w:p w:rsidR="00F1502D" w:rsidRDefault="00F1502D" w:rsidP="00F1502D">
      <w:pPr>
        <w:jc w:val="right"/>
      </w:pPr>
    </w:p>
    <w:p w:rsidR="00F1502D" w:rsidRPr="00006BE0" w:rsidRDefault="00F1502D" w:rsidP="00D875F3">
      <w:pPr>
        <w:jc w:val="center"/>
      </w:pPr>
    </w:p>
    <w:p w:rsidR="00D875F3" w:rsidRPr="00006BE0" w:rsidRDefault="00D875F3" w:rsidP="00D875F3">
      <w:pPr>
        <w:jc w:val="center"/>
      </w:pPr>
      <w:r w:rsidRPr="00006BE0">
        <w:t xml:space="preserve">Основные показатели по номинации </w:t>
      </w:r>
    </w:p>
    <w:p w:rsidR="00D875F3" w:rsidRPr="00006BE0" w:rsidRDefault="00D875F3" w:rsidP="00D875F3">
      <w:pPr>
        <w:jc w:val="center"/>
      </w:pPr>
      <w:r w:rsidRPr="00006BE0">
        <w:t>«</w:t>
      </w:r>
      <w:r>
        <w:t>Л</w:t>
      </w:r>
      <w:r w:rsidRPr="00006BE0">
        <w:t>учшая саморегулируемая организация»</w:t>
      </w:r>
    </w:p>
    <w:p w:rsidR="00D875F3" w:rsidRPr="00006BE0" w:rsidRDefault="00D875F3" w:rsidP="00D875F3">
      <w:pPr>
        <w:numPr>
          <w:ilvl w:val="0"/>
          <w:numId w:val="13"/>
        </w:numPr>
        <w:jc w:val="both"/>
      </w:pPr>
      <w:r w:rsidRPr="00006BE0">
        <w:t>Год создания строительного СРО</w:t>
      </w:r>
      <w:r>
        <w:t>,</w:t>
      </w:r>
      <w:r w:rsidRPr="00006BE0">
        <w:t xml:space="preserve"> ее местонахождение, юридический и фактический адрес, наличие свидетельства о допуске к работам, которые оказывают влияние на безопасность объектов капитального строительства (представить копию свидетельства о государственной регистрации СРО и копию уведомления СРО о внесении сведений в государственный реестр </w:t>
      </w:r>
      <w:proofErr w:type="spellStart"/>
      <w:r w:rsidRPr="00006BE0">
        <w:t>Ростехнадзора</w:t>
      </w:r>
      <w:proofErr w:type="spellEnd"/>
      <w:r w:rsidRPr="00006BE0">
        <w:t>).</w:t>
      </w:r>
    </w:p>
    <w:p w:rsidR="00D875F3" w:rsidRPr="00006BE0" w:rsidRDefault="00D875F3" w:rsidP="00D875F3">
      <w:pPr>
        <w:numPr>
          <w:ilvl w:val="0"/>
          <w:numId w:val="13"/>
        </w:numPr>
        <w:jc w:val="both"/>
      </w:pPr>
      <w:r w:rsidRPr="00006BE0">
        <w:t>Справка о численности строитель</w:t>
      </w:r>
      <w:r>
        <w:t>ных организаций, входящих в СРО.</w:t>
      </w:r>
    </w:p>
    <w:p w:rsidR="00D875F3" w:rsidRPr="00006BE0" w:rsidRDefault="00D875F3" w:rsidP="00D875F3">
      <w:pPr>
        <w:numPr>
          <w:ilvl w:val="0"/>
          <w:numId w:val="13"/>
        </w:numPr>
        <w:jc w:val="both"/>
      </w:pPr>
      <w:r w:rsidRPr="00006BE0">
        <w:t>Наличие в структуре строительных организаций службы качества или отдела технического контроля (ОТК), представить ксерокопию или скан 2-х положений об этих подразделениях, ведущих строительных организаций, входящих в СРО.</w:t>
      </w:r>
    </w:p>
    <w:p w:rsidR="00D875F3" w:rsidRPr="00006BE0" w:rsidRDefault="00D875F3" w:rsidP="00D875F3">
      <w:pPr>
        <w:numPr>
          <w:ilvl w:val="0"/>
          <w:numId w:val="13"/>
        </w:numPr>
        <w:jc w:val="both"/>
      </w:pPr>
      <w:r w:rsidRPr="00006BE0">
        <w:t xml:space="preserve">Фотографический отчет (до 10 фотографий) об основных объектах строительства организаций, имеющих службу качества и (или) ОТК, и краткое резюме по 5 </w:t>
      </w:r>
      <w:proofErr w:type="gramStart"/>
      <w:r w:rsidRPr="00006BE0">
        <w:t>основным</w:t>
      </w:r>
      <w:proofErr w:type="gramEnd"/>
      <w:r w:rsidRPr="00006BE0">
        <w:t xml:space="preserve"> строящимся ими объектам (не более 10 машинописных страниц).</w:t>
      </w:r>
    </w:p>
    <w:p w:rsidR="00D875F3" w:rsidRPr="00006BE0" w:rsidRDefault="00D875F3" w:rsidP="00D875F3">
      <w:pPr>
        <w:numPr>
          <w:ilvl w:val="0"/>
          <w:numId w:val="13"/>
        </w:numPr>
        <w:jc w:val="both"/>
      </w:pPr>
      <w:r w:rsidRPr="00006BE0">
        <w:t xml:space="preserve">Численный состав сотрудников (ИТР) (чел.) предприятий </w:t>
      </w:r>
      <w:proofErr w:type="gramStart"/>
      <w:r w:rsidRPr="00006BE0">
        <w:t>строительной</w:t>
      </w:r>
      <w:proofErr w:type="gramEnd"/>
      <w:r w:rsidRPr="00006BE0">
        <w:t xml:space="preserve"> СРО.</w:t>
      </w:r>
    </w:p>
    <w:p w:rsidR="00D875F3" w:rsidRPr="00006BE0" w:rsidRDefault="00D875F3" w:rsidP="00D875F3">
      <w:pPr>
        <w:numPr>
          <w:ilvl w:val="0"/>
          <w:numId w:val="13"/>
        </w:numPr>
        <w:jc w:val="both"/>
      </w:pPr>
      <w:r w:rsidRPr="00006BE0">
        <w:t>Наличие сертификатов предприятий СРО по системе качества ИСО-9000 или аналогов, а также ОТК.</w:t>
      </w:r>
    </w:p>
    <w:sectPr w:rsidR="00D875F3" w:rsidRPr="00006BE0" w:rsidSect="00D875F3">
      <w:pgSz w:w="11906" w:h="16838" w:code="9"/>
      <w:pgMar w:top="1134" w:right="99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E2"/>
    <w:multiLevelType w:val="hybridMultilevel"/>
    <w:tmpl w:val="E28A6ABE"/>
    <w:lvl w:ilvl="0" w:tplc="25FED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145DE"/>
    <w:multiLevelType w:val="hybridMultilevel"/>
    <w:tmpl w:val="2E8AC3FE"/>
    <w:lvl w:ilvl="0" w:tplc="A790DF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77F9"/>
    <w:multiLevelType w:val="hybridMultilevel"/>
    <w:tmpl w:val="EC028766"/>
    <w:lvl w:ilvl="0" w:tplc="D494B1C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B6CE1"/>
    <w:multiLevelType w:val="hybridMultilevel"/>
    <w:tmpl w:val="2260411A"/>
    <w:lvl w:ilvl="0" w:tplc="942E237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53EA"/>
    <w:multiLevelType w:val="hybridMultilevel"/>
    <w:tmpl w:val="0F70B11C"/>
    <w:lvl w:ilvl="0" w:tplc="6BC6134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C52967"/>
    <w:multiLevelType w:val="hybridMultilevel"/>
    <w:tmpl w:val="235CE2DC"/>
    <w:lvl w:ilvl="0" w:tplc="84289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D57FB"/>
    <w:multiLevelType w:val="hybridMultilevel"/>
    <w:tmpl w:val="05829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15B34"/>
    <w:multiLevelType w:val="hybridMultilevel"/>
    <w:tmpl w:val="609CB824"/>
    <w:lvl w:ilvl="0" w:tplc="25FED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1F3DEC"/>
    <w:multiLevelType w:val="hybridMultilevel"/>
    <w:tmpl w:val="5760844E"/>
    <w:lvl w:ilvl="0" w:tplc="5686BE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24C21"/>
    <w:multiLevelType w:val="hybridMultilevel"/>
    <w:tmpl w:val="F72276D4"/>
    <w:lvl w:ilvl="0" w:tplc="445854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D4420C"/>
    <w:multiLevelType w:val="hybridMultilevel"/>
    <w:tmpl w:val="2A683E42"/>
    <w:lvl w:ilvl="0" w:tplc="71C29D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94C83"/>
    <w:multiLevelType w:val="hybridMultilevel"/>
    <w:tmpl w:val="12B64620"/>
    <w:lvl w:ilvl="0" w:tplc="84289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A92B53"/>
    <w:multiLevelType w:val="hybridMultilevel"/>
    <w:tmpl w:val="C85E7232"/>
    <w:lvl w:ilvl="0" w:tplc="204C6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54745F"/>
    <w:multiLevelType w:val="hybridMultilevel"/>
    <w:tmpl w:val="79CE466C"/>
    <w:lvl w:ilvl="0" w:tplc="25FED1C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25FED1CE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6CB6AC6"/>
    <w:multiLevelType w:val="multilevel"/>
    <w:tmpl w:val="E0F4A9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D26430A"/>
    <w:multiLevelType w:val="hybridMultilevel"/>
    <w:tmpl w:val="9CA4C7BE"/>
    <w:lvl w:ilvl="0" w:tplc="F80681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45AFE"/>
    <w:multiLevelType w:val="hybridMultilevel"/>
    <w:tmpl w:val="A8682ACA"/>
    <w:lvl w:ilvl="0" w:tplc="25FED1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86B2710"/>
    <w:multiLevelType w:val="hybridMultilevel"/>
    <w:tmpl w:val="4DA05E38"/>
    <w:lvl w:ilvl="0" w:tplc="84289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842E09"/>
    <w:multiLevelType w:val="hybridMultilevel"/>
    <w:tmpl w:val="8F3C639E"/>
    <w:lvl w:ilvl="0" w:tplc="84289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8458B"/>
    <w:multiLevelType w:val="hybridMultilevel"/>
    <w:tmpl w:val="9FEA53AA"/>
    <w:lvl w:ilvl="0" w:tplc="84289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E00457"/>
    <w:multiLevelType w:val="hybridMultilevel"/>
    <w:tmpl w:val="D66A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F5B0D"/>
    <w:multiLevelType w:val="hybridMultilevel"/>
    <w:tmpl w:val="C0224CF2"/>
    <w:lvl w:ilvl="0" w:tplc="A3B4AC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20"/>
  </w:num>
  <w:num w:numId="7">
    <w:abstractNumId w:val="0"/>
  </w:num>
  <w:num w:numId="8">
    <w:abstractNumId w:val="5"/>
  </w:num>
  <w:num w:numId="9">
    <w:abstractNumId w:val="7"/>
  </w:num>
  <w:num w:numId="10">
    <w:abstractNumId w:val="17"/>
  </w:num>
  <w:num w:numId="11">
    <w:abstractNumId w:val="11"/>
  </w:num>
  <w:num w:numId="12">
    <w:abstractNumId w:val="18"/>
  </w:num>
  <w:num w:numId="13">
    <w:abstractNumId w:val="19"/>
  </w:num>
  <w:num w:numId="14">
    <w:abstractNumId w:val="6"/>
  </w:num>
  <w:num w:numId="15">
    <w:abstractNumId w:val="14"/>
  </w:num>
  <w:num w:numId="16">
    <w:abstractNumId w:val="21"/>
  </w:num>
  <w:num w:numId="17">
    <w:abstractNumId w:val="1"/>
  </w:num>
  <w:num w:numId="18">
    <w:abstractNumId w:val="10"/>
  </w:num>
  <w:num w:numId="19">
    <w:abstractNumId w:val="15"/>
  </w:num>
  <w:num w:numId="20">
    <w:abstractNumId w:val="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F3"/>
    <w:rsid w:val="0030361C"/>
    <w:rsid w:val="00314CAD"/>
    <w:rsid w:val="00355640"/>
    <w:rsid w:val="003A3DC9"/>
    <w:rsid w:val="003D7FC6"/>
    <w:rsid w:val="00596564"/>
    <w:rsid w:val="00726C16"/>
    <w:rsid w:val="00AC04A3"/>
    <w:rsid w:val="00BF4AB9"/>
    <w:rsid w:val="00D875F3"/>
    <w:rsid w:val="00F1502D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75F3"/>
    <w:rPr>
      <w:color w:val="0000FF"/>
      <w:u w:val="single"/>
    </w:rPr>
  </w:style>
  <w:style w:type="character" w:customStyle="1" w:styleId="Blok9">
    <w:name w:val="Blok_9"/>
    <w:rsid w:val="00D875F3"/>
    <w:rPr>
      <w:rFonts w:ascii="FreeSetC" w:hAnsi="FreeSetC"/>
      <w:noProof w:val="0"/>
      <w:sz w:val="18"/>
      <w:lang w:val="ru-RU"/>
    </w:rPr>
  </w:style>
  <w:style w:type="paragraph" w:styleId="a4">
    <w:name w:val="List Paragraph"/>
    <w:basedOn w:val="a"/>
    <w:uiPriority w:val="34"/>
    <w:qFormat/>
    <w:rsid w:val="003A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75F3"/>
    <w:rPr>
      <w:color w:val="0000FF"/>
      <w:u w:val="single"/>
    </w:rPr>
  </w:style>
  <w:style w:type="character" w:customStyle="1" w:styleId="Blok9">
    <w:name w:val="Blok_9"/>
    <w:rsid w:val="00D875F3"/>
    <w:rPr>
      <w:rFonts w:ascii="FreeSetC" w:hAnsi="FreeSetC"/>
      <w:noProof w:val="0"/>
      <w:sz w:val="18"/>
      <w:lang w:val="ru-RU"/>
    </w:rPr>
  </w:style>
  <w:style w:type="paragraph" w:styleId="a4">
    <w:name w:val="List Paragraph"/>
    <w:basedOn w:val="a"/>
    <w:uiPriority w:val="34"/>
    <w:qFormat/>
    <w:rsid w:val="003A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mc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c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c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Гоар</dc:creator>
  <cp:lastModifiedBy>Гоар</cp:lastModifiedBy>
  <cp:revision>4</cp:revision>
  <cp:lastPrinted>2022-01-26T10:08:00Z</cp:lastPrinted>
  <dcterms:created xsi:type="dcterms:W3CDTF">2022-01-25T13:41:00Z</dcterms:created>
  <dcterms:modified xsi:type="dcterms:W3CDTF">2022-01-27T06:25:00Z</dcterms:modified>
</cp:coreProperties>
</file>